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5F9B2" w14:textId="4596E9D8" w:rsidR="00EC333C" w:rsidRPr="00EC333C" w:rsidRDefault="00EC333C" w:rsidP="004A0439">
      <w:pPr>
        <w:spacing w:line="240" w:lineRule="auto"/>
        <w:jc w:val="center"/>
        <w:rPr>
          <w:b/>
          <w:bCs/>
          <w:lang w:val="es-AR"/>
        </w:rPr>
      </w:pPr>
      <w:r w:rsidRPr="00EC333C">
        <w:rPr>
          <w:b/>
          <w:bCs/>
          <w:lang w:val="es-AR"/>
        </w:rPr>
        <w:t>BASES Y CONDICIONES</w:t>
      </w:r>
    </w:p>
    <w:p w14:paraId="52A90192" w14:textId="77777777" w:rsidR="00EC333C" w:rsidRPr="00EC333C" w:rsidRDefault="00EC333C" w:rsidP="004A0439">
      <w:pPr>
        <w:spacing w:line="240" w:lineRule="auto"/>
        <w:jc w:val="center"/>
        <w:rPr>
          <w:b/>
          <w:bCs/>
          <w:lang w:val="es-AR"/>
        </w:rPr>
      </w:pPr>
      <w:r w:rsidRPr="00EC333C">
        <w:rPr>
          <w:b/>
          <w:bCs/>
          <w:lang w:val="es-AR"/>
        </w:rPr>
        <w:t>Concurso Internacional de Artes – Buenos Aires</w:t>
      </w:r>
    </w:p>
    <w:p w14:paraId="269B8B24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1E483693" w14:textId="73E1558A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I. ORGANIZACIÓN DEL CONCURSO</w:t>
      </w:r>
    </w:p>
    <w:p w14:paraId="53625E7F" w14:textId="14013E65" w:rsid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Datos de la organización</w:t>
      </w:r>
      <w:r w:rsidRPr="00BC3190">
        <w:rPr>
          <w:b/>
          <w:bCs/>
          <w:lang w:val="es-AR"/>
        </w:rPr>
        <w:br/>
        <w:t>Entidad organizadora: [NOMBRE LEGAL]</w:t>
      </w:r>
      <w:r w:rsidRPr="00BC3190">
        <w:rPr>
          <w:b/>
          <w:bCs/>
          <w:lang w:val="es-AR"/>
        </w:rPr>
        <w:br/>
        <w:t>CUIT / ID Fiscal: []</w:t>
      </w:r>
      <w:r w:rsidRPr="00BC3190">
        <w:rPr>
          <w:b/>
          <w:bCs/>
          <w:lang w:val="es-AR"/>
        </w:rPr>
        <w:br/>
        <w:t>Domicilio legal: []</w:t>
      </w:r>
      <w:r w:rsidRPr="00BC3190">
        <w:rPr>
          <w:b/>
          <w:bCs/>
          <w:lang w:val="es-AR"/>
        </w:rPr>
        <w:br/>
        <w:t>País: [__________]</w:t>
      </w:r>
    </w:p>
    <w:p w14:paraId="094D0021" w14:textId="6A0AB3B3" w:rsidR="00805414" w:rsidRPr="00805414" w:rsidRDefault="00805414" w:rsidP="004A0439">
      <w:pPr>
        <w:pStyle w:val="Prrafodelista"/>
        <w:numPr>
          <w:ilvl w:val="1"/>
          <w:numId w:val="39"/>
        </w:numPr>
        <w:spacing w:line="240" w:lineRule="auto"/>
        <w:rPr>
          <w:b/>
          <w:bCs/>
        </w:rPr>
      </w:pPr>
      <w:r w:rsidRPr="00805414">
        <w:rPr>
          <w:b/>
          <w:bCs/>
        </w:rPr>
        <w:t>Responsabilidad organizativa</w:t>
      </w:r>
    </w:p>
    <w:p w14:paraId="1172F6CE" w14:textId="47970FFC" w:rsidR="00805414" w:rsidRPr="00805414" w:rsidRDefault="00805414" w:rsidP="004A0439">
      <w:pPr>
        <w:spacing w:line="240" w:lineRule="auto"/>
        <w:rPr>
          <w:lang w:val="es-AR"/>
        </w:rPr>
      </w:pPr>
      <w:r w:rsidRPr="00805414">
        <w:t>La entidad organizadora será la única responsable de la planificación, ejecución, curaduría, selección y desarrollo integral del certamen, reservándose el derecho de tomar decisiones operativas necesarias para garantizar su correcta realización.</w:t>
      </w:r>
    </w:p>
    <w:p w14:paraId="7E904B63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6D2A7855" w14:textId="3835AF3B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II. ESTRUCTURA DEL CONCURSO</w:t>
      </w:r>
    </w:p>
    <w:p w14:paraId="11573F35" w14:textId="0EC36443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Objetivo y categorías</w:t>
      </w:r>
    </w:p>
    <w:p w14:paraId="5B207E23" w14:textId="77777777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2.1 Propósito del certamen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Fomentar la excelencia técnica y la innovación conceptual en las artes visuales, promoviendo un espacio de intercambio cultural entre artistas locales e internacionales y otorgando visibilidad a propuestas que dialoguen con la contemporaneidad y el patrimonio artístico.</w:t>
      </w:r>
    </w:p>
    <w:p w14:paraId="12691DBC" w14:textId="77777777" w:rsidR="00721DCD" w:rsidRDefault="00BC3190" w:rsidP="004A0439">
      <w:pPr>
        <w:spacing w:line="240" w:lineRule="auto"/>
        <w:rPr>
          <w:lang w:val="es-AR"/>
        </w:rPr>
      </w:pPr>
      <w:r w:rsidRPr="00BC3190">
        <w:rPr>
          <w:b/>
          <w:bCs/>
          <w:lang w:val="es-AR"/>
        </w:rPr>
        <w:t>2.2 Disciplinas admitidas</w:t>
      </w:r>
      <w:r w:rsidRPr="00BC3190">
        <w:rPr>
          <w:b/>
          <w:bCs/>
          <w:lang w:val="es-AR"/>
        </w:rPr>
        <w:br/>
      </w:r>
    </w:p>
    <w:p w14:paraId="6B224C2D" w14:textId="1939ED3D" w:rsidR="00721DCD" w:rsidRPr="00721DCD" w:rsidRDefault="00BC3190" w:rsidP="004A0439">
      <w:pPr>
        <w:pStyle w:val="Prrafodelista"/>
        <w:numPr>
          <w:ilvl w:val="0"/>
          <w:numId w:val="40"/>
        </w:numPr>
        <w:spacing w:line="240" w:lineRule="auto"/>
        <w:rPr>
          <w:lang w:val="es-AR"/>
        </w:rPr>
      </w:pPr>
      <w:r w:rsidRPr="00721DCD">
        <w:rPr>
          <w:lang w:val="es-AR"/>
        </w:rPr>
        <w:t>Pintura</w:t>
      </w:r>
      <w:r w:rsidR="00192937">
        <w:rPr>
          <w:lang w:val="es-AR"/>
        </w:rPr>
        <w:t xml:space="preserve"> y Dibujo</w:t>
      </w:r>
    </w:p>
    <w:p w14:paraId="4C6733E6" w14:textId="77777777" w:rsidR="0004098F" w:rsidRDefault="00BC3190" w:rsidP="0004098F">
      <w:pPr>
        <w:pStyle w:val="Prrafodelista"/>
        <w:numPr>
          <w:ilvl w:val="0"/>
          <w:numId w:val="40"/>
        </w:numPr>
        <w:spacing w:line="240" w:lineRule="auto"/>
        <w:rPr>
          <w:lang w:val="es-AR"/>
        </w:rPr>
      </w:pPr>
      <w:r w:rsidRPr="00721DCD">
        <w:rPr>
          <w:lang w:val="es-AR"/>
        </w:rPr>
        <w:t>Escultura</w:t>
      </w:r>
      <w:r w:rsidR="00192937">
        <w:rPr>
          <w:lang w:val="es-AR"/>
        </w:rPr>
        <w:t xml:space="preserve"> en todas sus formas </w:t>
      </w:r>
    </w:p>
    <w:p w14:paraId="182582A0" w14:textId="36E6B980" w:rsidR="00721DCD" w:rsidRPr="0004098F" w:rsidRDefault="00192937" w:rsidP="0004098F">
      <w:pPr>
        <w:pStyle w:val="Prrafodelista"/>
        <w:spacing w:line="240" w:lineRule="auto"/>
        <w:rPr>
          <w:lang w:val="es-AR"/>
        </w:rPr>
      </w:pPr>
      <w:r w:rsidRPr="0004098F">
        <w:rPr>
          <w:lang w:val="es-AR"/>
        </w:rPr>
        <w:t>(Hierro, Cemento, Madera, Marmol, Piedra, Impresión 3D, otros)</w:t>
      </w:r>
    </w:p>
    <w:p w14:paraId="722D628D" w14:textId="52C99DF9" w:rsidR="00721DCD" w:rsidRPr="00721DCD" w:rsidRDefault="00891CFF" w:rsidP="004A0439">
      <w:pPr>
        <w:pStyle w:val="Prrafodelista"/>
        <w:numPr>
          <w:ilvl w:val="0"/>
          <w:numId w:val="40"/>
        </w:numPr>
        <w:spacing w:line="240" w:lineRule="auto"/>
        <w:rPr>
          <w:lang w:val="es-AR"/>
        </w:rPr>
      </w:pPr>
      <w:r>
        <w:rPr>
          <w:lang w:val="es-AR"/>
        </w:rPr>
        <w:t>Mosaico</w:t>
      </w:r>
      <w:r w:rsidR="00192937">
        <w:rPr>
          <w:lang w:val="es-AR"/>
        </w:rPr>
        <w:t xml:space="preserve"> y Vidrio</w:t>
      </w:r>
    </w:p>
    <w:p w14:paraId="1DD747CC" w14:textId="4E830372" w:rsidR="005E4DE4" w:rsidRPr="00192937" w:rsidRDefault="005E4DE4" w:rsidP="00192937">
      <w:pPr>
        <w:pStyle w:val="Prrafodelista"/>
        <w:numPr>
          <w:ilvl w:val="0"/>
          <w:numId w:val="40"/>
        </w:numPr>
        <w:spacing w:line="240" w:lineRule="auto"/>
        <w:rPr>
          <w:lang w:val="es-AR"/>
        </w:rPr>
      </w:pPr>
      <w:r w:rsidRPr="00721DCD">
        <w:rPr>
          <w:lang w:val="es-AR"/>
        </w:rPr>
        <w:t>Fotografía</w:t>
      </w:r>
    </w:p>
    <w:p w14:paraId="2253C018" w14:textId="2885CE99" w:rsidR="00891CFF" w:rsidRPr="00721DCD" w:rsidRDefault="00891CFF" w:rsidP="004A0439">
      <w:pPr>
        <w:pStyle w:val="Prrafodelista"/>
        <w:numPr>
          <w:ilvl w:val="0"/>
          <w:numId w:val="40"/>
        </w:numPr>
        <w:spacing w:line="240" w:lineRule="auto"/>
        <w:rPr>
          <w:lang w:val="es-AR"/>
        </w:rPr>
      </w:pPr>
      <w:r>
        <w:rPr>
          <w:lang w:val="es-AR"/>
        </w:rPr>
        <w:t>Arte Textil</w:t>
      </w:r>
    </w:p>
    <w:p w14:paraId="71DD2185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04D2E04D" w14:textId="00A916D2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III. PARTICIPANTES</w:t>
      </w:r>
    </w:p>
    <w:p w14:paraId="28F3AC23" w14:textId="64731910" w:rsidR="00BC3190" w:rsidRDefault="00805414" w:rsidP="004A0439">
      <w:pPr>
        <w:spacing w:line="240" w:lineRule="auto"/>
        <w:rPr>
          <w:lang w:val="es-AR"/>
        </w:rPr>
      </w:pPr>
      <w:r w:rsidRPr="00805414">
        <w:rPr>
          <w:b/>
          <w:bCs/>
        </w:rPr>
        <w:t xml:space="preserve">3.1 </w:t>
      </w:r>
      <w:r w:rsidR="00BC3190" w:rsidRPr="00BC3190">
        <w:rPr>
          <w:b/>
          <w:bCs/>
          <w:lang w:val="es-AR"/>
        </w:rPr>
        <w:t>Requisitos de participación</w:t>
      </w:r>
      <w:r w:rsidR="00BC3190" w:rsidRPr="00BC3190">
        <w:rPr>
          <w:b/>
          <w:bCs/>
          <w:lang w:val="es-AR"/>
        </w:rPr>
        <w:br/>
      </w:r>
      <w:r w:rsidR="00BC3190" w:rsidRPr="00BC3190">
        <w:rPr>
          <w:lang w:val="es-AR"/>
        </w:rPr>
        <w:t>Podrán participar artistas mayores de 18 años, de cualquier nacionalidad, de forma individual.</w:t>
      </w:r>
    </w:p>
    <w:p w14:paraId="271F7D1A" w14:textId="3671FD4D" w:rsidR="00BC3190" w:rsidRPr="00BC3190" w:rsidRDefault="00805414" w:rsidP="004A0439">
      <w:pPr>
        <w:spacing w:line="240" w:lineRule="auto"/>
        <w:rPr>
          <w:b/>
          <w:bCs/>
          <w:lang w:val="es-AR"/>
        </w:rPr>
      </w:pPr>
      <w:r w:rsidRPr="00805414">
        <w:rPr>
          <w:b/>
          <w:bCs/>
        </w:rPr>
        <w:t>3.</w:t>
      </w:r>
      <w:r>
        <w:rPr>
          <w:b/>
          <w:bCs/>
        </w:rPr>
        <w:t>2</w:t>
      </w:r>
      <w:r w:rsidRPr="00805414">
        <w:rPr>
          <w:b/>
          <w:bCs/>
        </w:rPr>
        <w:t xml:space="preserve"> Modalidad de participación</w:t>
      </w:r>
      <w:r w:rsidRPr="00805414">
        <w:rPr>
          <w:b/>
          <w:bCs/>
        </w:rPr>
        <w:br/>
      </w:r>
      <w:r w:rsidRPr="00805414">
        <w:t xml:space="preserve">La participación será de carácter individual. </w:t>
      </w:r>
    </w:p>
    <w:p w14:paraId="1F4A9755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7E0F25BC" w14:textId="4B5BE41A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IV. OBRAS</w:t>
      </w:r>
    </w:p>
    <w:p w14:paraId="26278E97" w14:textId="78EA2153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Especificaciones de las obras</w:t>
      </w:r>
    </w:p>
    <w:p w14:paraId="5A672983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lastRenderedPageBreak/>
        <w:t>4.1 Dimensiones</w:t>
      </w:r>
    </w:p>
    <w:p w14:paraId="569602E8" w14:textId="61990F8A" w:rsidR="00BC3190" w:rsidRPr="006B1059" w:rsidRDefault="00BC3190" w:rsidP="004A0439">
      <w:pPr>
        <w:pStyle w:val="Prrafodelista"/>
        <w:numPr>
          <w:ilvl w:val="0"/>
          <w:numId w:val="60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 xml:space="preserve">Máximo: </w:t>
      </w:r>
      <w:r w:rsidR="00891CFF">
        <w:rPr>
          <w:lang w:val="es-AR"/>
        </w:rPr>
        <w:t>150</w:t>
      </w:r>
      <w:r w:rsidRPr="006B1059">
        <w:rPr>
          <w:lang w:val="es-AR"/>
        </w:rPr>
        <w:t xml:space="preserve"> cm x 1</w:t>
      </w:r>
      <w:r w:rsidR="00891CFF">
        <w:rPr>
          <w:lang w:val="es-AR"/>
        </w:rPr>
        <w:t>0</w:t>
      </w:r>
      <w:r w:rsidRPr="006B1059">
        <w:rPr>
          <w:lang w:val="es-AR"/>
        </w:rPr>
        <w:t>0 cm (incluyendo marco/soporte) para obras bidimensionales.</w:t>
      </w:r>
    </w:p>
    <w:p w14:paraId="53FA6622" w14:textId="0E091B68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 xml:space="preserve">4.2 </w:t>
      </w:r>
      <w:r w:rsidR="00891CFF">
        <w:rPr>
          <w:b/>
          <w:bCs/>
          <w:lang w:val="es-AR"/>
        </w:rPr>
        <w:t>Instructivo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Las obras deberán presentarse listas para exhibición (con pitones, alambre o soportes de estabilidad propia).</w:t>
      </w:r>
    </w:p>
    <w:p w14:paraId="482CF6C0" w14:textId="5F2AB3E0" w:rsidR="00BC3190" w:rsidRDefault="00BC3190" w:rsidP="004A0439">
      <w:pPr>
        <w:spacing w:line="240" w:lineRule="auto"/>
        <w:rPr>
          <w:lang w:val="es-AR"/>
        </w:rPr>
      </w:pPr>
      <w:r w:rsidRPr="00BC3190">
        <w:rPr>
          <w:b/>
          <w:bCs/>
          <w:lang w:val="es-AR"/>
        </w:rPr>
        <w:t>4.3 Condición de originalidad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Las obras deben ser de autoría propia</w:t>
      </w:r>
      <w:r w:rsidR="00891CFF">
        <w:rPr>
          <w:lang w:val="es-AR"/>
        </w:rPr>
        <w:t xml:space="preserve"> </w:t>
      </w:r>
      <w:r w:rsidRPr="00BC3190">
        <w:rPr>
          <w:lang w:val="es-AR"/>
        </w:rPr>
        <w:t>y no haber obtenido premios en otros certámenes nacionales o internacionales.</w:t>
      </w:r>
    </w:p>
    <w:p w14:paraId="7850BF3E" w14:textId="79262F53" w:rsidR="00805414" w:rsidRPr="00BC3190" w:rsidRDefault="00805414" w:rsidP="004A0439">
      <w:pPr>
        <w:spacing w:line="240" w:lineRule="auto"/>
        <w:rPr>
          <w:b/>
          <w:bCs/>
          <w:lang w:val="es-AR"/>
        </w:rPr>
      </w:pPr>
      <w:r w:rsidRPr="00805414">
        <w:rPr>
          <w:b/>
          <w:bCs/>
        </w:rPr>
        <w:t>4.4 Estado de conservación y coherencia</w:t>
      </w:r>
      <w:r w:rsidRPr="00805414">
        <w:rPr>
          <w:b/>
          <w:bCs/>
        </w:rPr>
        <w:br/>
      </w:r>
      <w:r w:rsidRPr="00805414">
        <w:t>La organización podrá rechazar obras que, al momento de su recepción física, presenten diferencias sustanciales respecto de las imágenes enviadas en la inscripción, daños estructurales, problemas de estabilidad o incumplimiento de los requisitos técnicos establecidos.</w:t>
      </w:r>
    </w:p>
    <w:p w14:paraId="09706C4A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0D34C220" w14:textId="0B9C6236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V. INSCRIPCIÓN Y ENVÍO</w:t>
      </w:r>
    </w:p>
    <w:p w14:paraId="3C080B03" w14:textId="1FA2766A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Convocatoria</w:t>
      </w:r>
    </w:p>
    <w:p w14:paraId="485A3BFA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5.1 Fechas</w:t>
      </w:r>
    </w:p>
    <w:p w14:paraId="06944029" w14:textId="35A95F44" w:rsidR="006B1059" w:rsidRPr="006B1059" w:rsidRDefault="00BC3190" w:rsidP="004A0439">
      <w:pPr>
        <w:pStyle w:val="Prrafodelista"/>
        <w:numPr>
          <w:ilvl w:val="0"/>
          <w:numId w:val="5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Apertura: </w:t>
      </w:r>
      <w:r w:rsidR="00891CFF">
        <w:rPr>
          <w:lang w:val="es-AR"/>
        </w:rPr>
        <w:t>30 de abril</w:t>
      </w:r>
    </w:p>
    <w:p w14:paraId="1B9B3B0B" w14:textId="3D6C08BE" w:rsidR="00BC3190" w:rsidRPr="006B1059" w:rsidRDefault="00BC3190" w:rsidP="004A0439">
      <w:pPr>
        <w:pStyle w:val="Prrafodelista"/>
        <w:numPr>
          <w:ilvl w:val="0"/>
          <w:numId w:val="59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 xml:space="preserve">Cierre: </w:t>
      </w:r>
      <w:r w:rsidR="00891CFF">
        <w:rPr>
          <w:lang w:val="es-AR"/>
        </w:rPr>
        <w:t>1 de junio</w:t>
      </w:r>
    </w:p>
    <w:p w14:paraId="2D34E446" w14:textId="77777777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5.2 Formato de inscripción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La postulación se realizará mediante el envío de fotografías en alta resolución (300 dpi), CV actualizado y una breve memoria conceptual de la obra.</w:t>
      </w:r>
    </w:p>
    <w:p w14:paraId="61260BA6" w14:textId="77777777" w:rsidR="00BC3190" w:rsidRDefault="00BC3190" w:rsidP="004A0439">
      <w:pPr>
        <w:spacing w:line="240" w:lineRule="auto"/>
        <w:rPr>
          <w:lang w:val="es-AR"/>
        </w:rPr>
      </w:pPr>
      <w:r w:rsidRPr="00BC3190">
        <w:rPr>
          <w:b/>
          <w:bCs/>
          <w:lang w:val="es-AR"/>
        </w:rPr>
        <w:t>5.3 Aceptación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La inscripción implica la aceptación total de las presentes bases.</w:t>
      </w:r>
    </w:p>
    <w:p w14:paraId="0034F66D" w14:textId="77777777" w:rsidR="00805414" w:rsidRPr="00805414" w:rsidRDefault="00805414" w:rsidP="004A0439">
      <w:pPr>
        <w:spacing w:line="240" w:lineRule="auto"/>
        <w:rPr>
          <w:b/>
          <w:bCs/>
          <w:lang w:val="es-AR"/>
        </w:rPr>
      </w:pPr>
      <w:r w:rsidRPr="00805414">
        <w:rPr>
          <w:b/>
          <w:bCs/>
          <w:lang w:val="es-AR"/>
        </w:rPr>
        <w:t>5.4 Responsabilidad sobre envíos</w:t>
      </w:r>
    </w:p>
    <w:p w14:paraId="0ADE6A00" w14:textId="77777777" w:rsidR="00805414" w:rsidRPr="00805414" w:rsidRDefault="00805414" w:rsidP="004A0439">
      <w:pPr>
        <w:numPr>
          <w:ilvl w:val="0"/>
          <w:numId w:val="37"/>
        </w:numPr>
        <w:spacing w:line="240" w:lineRule="auto"/>
        <w:rPr>
          <w:lang w:val="es-AR"/>
        </w:rPr>
      </w:pPr>
      <w:r w:rsidRPr="00805414">
        <w:rPr>
          <w:lang w:val="es-AR"/>
        </w:rPr>
        <w:t xml:space="preserve">Todos los costos de embalaje, envío, transporte y retiro de las obras estarán a cargo del participante. </w:t>
      </w:r>
    </w:p>
    <w:p w14:paraId="11953089" w14:textId="77777777" w:rsidR="00805414" w:rsidRPr="00805414" w:rsidRDefault="00805414" w:rsidP="004A0439">
      <w:pPr>
        <w:numPr>
          <w:ilvl w:val="0"/>
          <w:numId w:val="37"/>
        </w:numPr>
        <w:spacing w:line="240" w:lineRule="auto"/>
        <w:rPr>
          <w:lang w:val="es-AR"/>
        </w:rPr>
      </w:pPr>
      <w:r w:rsidRPr="00805414">
        <w:rPr>
          <w:lang w:val="es-AR"/>
        </w:rPr>
        <w:t xml:space="preserve">La organización no se responsabiliza por daños ocurridos durante el transporte hacia o desde el lugar de exhibición. </w:t>
      </w:r>
    </w:p>
    <w:p w14:paraId="40D7B717" w14:textId="1609ED9E" w:rsidR="00381B19" w:rsidRDefault="00805414" w:rsidP="00381B19">
      <w:pPr>
        <w:numPr>
          <w:ilvl w:val="0"/>
          <w:numId w:val="37"/>
        </w:numPr>
        <w:spacing w:line="240" w:lineRule="auto"/>
        <w:rPr>
          <w:lang w:val="es-AR"/>
        </w:rPr>
      </w:pPr>
      <w:r w:rsidRPr="00805414">
        <w:rPr>
          <w:lang w:val="es-AR"/>
        </w:rPr>
        <w:t xml:space="preserve">Se recomienda el uso de embalaje profesional y seguro. </w:t>
      </w:r>
    </w:p>
    <w:p w14:paraId="543DE2F7" w14:textId="3ACAAE27" w:rsidR="00381B19" w:rsidRDefault="00381B19" w:rsidP="00381B19">
      <w:pPr>
        <w:pStyle w:val="Prrafodelista"/>
        <w:numPr>
          <w:ilvl w:val="0"/>
          <w:numId w:val="37"/>
        </w:numPr>
        <w:spacing w:line="240" w:lineRule="auto"/>
      </w:pPr>
      <w:r w:rsidRPr="00670129">
        <w:t>La inscripción implica la aceptación plena de comunicaciones electrónicas como medio válido de notificación.</w:t>
      </w:r>
    </w:p>
    <w:p w14:paraId="05033F7A" w14:textId="7F3B15D5" w:rsidR="00381B19" w:rsidRPr="00381B19" w:rsidRDefault="00381B19" w:rsidP="00381B19">
      <w:pPr>
        <w:spacing w:line="240" w:lineRule="auto"/>
        <w:rPr>
          <w:b/>
          <w:bCs/>
          <w:lang w:val="es-AR"/>
        </w:rPr>
      </w:pPr>
      <w:r w:rsidRPr="00805414">
        <w:rPr>
          <w:b/>
          <w:bCs/>
          <w:lang w:val="es-AR"/>
        </w:rPr>
        <w:t>5.</w:t>
      </w:r>
      <w:r>
        <w:rPr>
          <w:b/>
          <w:bCs/>
          <w:lang w:val="es-AR"/>
        </w:rPr>
        <w:t>5</w:t>
      </w:r>
      <w:r w:rsidRPr="00805414">
        <w:rPr>
          <w:b/>
          <w:bCs/>
          <w:lang w:val="es-AR"/>
        </w:rPr>
        <w:t xml:space="preserve"> </w:t>
      </w:r>
      <w:r w:rsidRPr="00381B19">
        <w:rPr>
          <w:b/>
          <w:bCs/>
          <w:lang w:val="es-AR"/>
        </w:rPr>
        <w:t>Participación por disciplina y arancel por obra</w:t>
      </w:r>
    </w:p>
    <w:p w14:paraId="25D6EF21" w14:textId="77777777" w:rsidR="00381B19" w:rsidRPr="00381B19" w:rsidRDefault="00381B19" w:rsidP="00381B19">
      <w:pPr>
        <w:pStyle w:val="Prrafodelista"/>
        <w:numPr>
          <w:ilvl w:val="0"/>
          <w:numId w:val="64"/>
        </w:numPr>
        <w:spacing w:line="240" w:lineRule="auto"/>
        <w:rPr>
          <w:lang w:val="es-AR"/>
        </w:rPr>
      </w:pPr>
      <w:r w:rsidRPr="00381B19">
        <w:rPr>
          <w:lang w:val="es-AR"/>
        </w:rPr>
        <w:t>Cada participante podrá postularse en más de una disciplina, siempre que cumpla con los requisitos establecidos en las presentes bases y condiciones.</w:t>
      </w:r>
    </w:p>
    <w:p w14:paraId="41A09370" w14:textId="77777777" w:rsidR="00381B19" w:rsidRPr="00381B19" w:rsidRDefault="00381B19" w:rsidP="00381B19">
      <w:pPr>
        <w:pStyle w:val="Prrafodelista"/>
        <w:numPr>
          <w:ilvl w:val="0"/>
          <w:numId w:val="64"/>
        </w:numPr>
        <w:spacing w:line="240" w:lineRule="auto"/>
        <w:rPr>
          <w:lang w:val="es-AR"/>
        </w:rPr>
      </w:pPr>
      <w:r w:rsidRPr="00381B19">
        <w:rPr>
          <w:lang w:val="es-AR"/>
        </w:rPr>
        <w:t xml:space="preserve">Se permitirá la presentación de </w:t>
      </w:r>
      <w:r w:rsidRPr="00381B19">
        <w:rPr>
          <w:b/>
          <w:bCs/>
          <w:lang w:val="es-AR"/>
        </w:rPr>
        <w:t>una (1) única obra por cada disciplina</w:t>
      </w:r>
      <w:r w:rsidRPr="00381B19">
        <w:rPr>
          <w:lang w:val="es-AR"/>
        </w:rPr>
        <w:t>, no admitiéndose la inscripción de múltiples obras dentro de una misma categoría.</w:t>
      </w:r>
    </w:p>
    <w:p w14:paraId="48451058" w14:textId="77777777" w:rsidR="00381B19" w:rsidRPr="00381B19" w:rsidRDefault="00381B19" w:rsidP="00381B19">
      <w:pPr>
        <w:pStyle w:val="Prrafodelista"/>
        <w:numPr>
          <w:ilvl w:val="0"/>
          <w:numId w:val="64"/>
        </w:numPr>
        <w:spacing w:line="240" w:lineRule="auto"/>
        <w:rPr>
          <w:lang w:val="es-AR"/>
        </w:rPr>
      </w:pPr>
      <w:r w:rsidRPr="00381B19">
        <w:rPr>
          <w:lang w:val="es-AR"/>
        </w:rPr>
        <w:t xml:space="preserve">En caso de que un participante desee concursar en más de una disciplina, deberá realizar </w:t>
      </w:r>
      <w:r w:rsidRPr="00381B19">
        <w:rPr>
          <w:b/>
          <w:bCs/>
          <w:lang w:val="es-AR"/>
        </w:rPr>
        <w:t>una inscripción independiente por cada obra presentada</w:t>
      </w:r>
      <w:r w:rsidRPr="00381B19">
        <w:rPr>
          <w:lang w:val="es-AR"/>
        </w:rPr>
        <w:t>, abonando el arancel correspondiente en cada caso.</w:t>
      </w:r>
    </w:p>
    <w:p w14:paraId="1C90E5F3" w14:textId="77777777" w:rsidR="00381B19" w:rsidRPr="00381B19" w:rsidRDefault="00381B19" w:rsidP="00381B19">
      <w:pPr>
        <w:pStyle w:val="Prrafodelista"/>
        <w:numPr>
          <w:ilvl w:val="0"/>
          <w:numId w:val="64"/>
        </w:numPr>
        <w:spacing w:line="240" w:lineRule="auto"/>
        <w:rPr>
          <w:lang w:val="es-AR"/>
        </w:rPr>
      </w:pPr>
      <w:r w:rsidRPr="00381B19">
        <w:rPr>
          <w:lang w:val="es-AR"/>
        </w:rPr>
        <w:lastRenderedPageBreak/>
        <w:t>Cada inscripción será considerada de manera autónoma a efectos de evaluación, selección y participación en el certamen.</w:t>
      </w:r>
    </w:p>
    <w:p w14:paraId="287CDA13" w14:textId="50F6876F" w:rsidR="00805414" w:rsidRPr="00805414" w:rsidRDefault="00805414" w:rsidP="004A0439">
      <w:pPr>
        <w:spacing w:line="240" w:lineRule="auto"/>
        <w:rPr>
          <w:b/>
          <w:bCs/>
          <w:lang w:val="es-AR"/>
        </w:rPr>
      </w:pPr>
      <w:r w:rsidRPr="00805414">
        <w:rPr>
          <w:b/>
          <w:bCs/>
          <w:lang w:val="es-AR"/>
        </w:rPr>
        <w:t>5.</w:t>
      </w:r>
      <w:r w:rsidR="00381B19">
        <w:rPr>
          <w:b/>
          <w:bCs/>
          <w:lang w:val="es-AR"/>
        </w:rPr>
        <w:t>6</w:t>
      </w:r>
      <w:r w:rsidRPr="00805414">
        <w:rPr>
          <w:b/>
          <w:bCs/>
          <w:lang w:val="es-AR"/>
        </w:rPr>
        <w:t xml:space="preserve"> Recepción de obras físicas</w:t>
      </w:r>
      <w:r w:rsidRPr="00805414">
        <w:rPr>
          <w:b/>
          <w:bCs/>
          <w:lang w:val="es-AR"/>
        </w:rPr>
        <w:br/>
      </w:r>
      <w:r w:rsidRPr="00805414">
        <w:rPr>
          <w:lang w:val="es-AR"/>
        </w:rPr>
        <w:t>Las obras deberán ser entregadas dentro del plazo establecido. Aquellas que lleguen fuera de término podrán ser excluidas sin derecho a reclamo.</w:t>
      </w:r>
    </w:p>
    <w:p w14:paraId="58C6E35B" w14:textId="22D93782" w:rsidR="00805414" w:rsidRPr="00805414" w:rsidRDefault="00805414" w:rsidP="004A0439">
      <w:pPr>
        <w:spacing w:line="240" w:lineRule="auto"/>
        <w:rPr>
          <w:b/>
          <w:bCs/>
          <w:lang w:val="es-AR"/>
        </w:rPr>
      </w:pPr>
      <w:r w:rsidRPr="00805414">
        <w:rPr>
          <w:b/>
          <w:bCs/>
          <w:lang w:val="es-AR"/>
        </w:rPr>
        <w:t>5.</w:t>
      </w:r>
      <w:r w:rsidR="00381B19">
        <w:rPr>
          <w:b/>
          <w:bCs/>
          <w:lang w:val="es-AR"/>
        </w:rPr>
        <w:t>7</w:t>
      </w:r>
      <w:r w:rsidRPr="00805414">
        <w:rPr>
          <w:b/>
          <w:bCs/>
          <w:lang w:val="es-AR"/>
        </w:rPr>
        <w:t xml:space="preserve"> Retiro de obras</w:t>
      </w:r>
    </w:p>
    <w:p w14:paraId="610CF116" w14:textId="686D3040" w:rsidR="00805414" w:rsidRPr="00805414" w:rsidRDefault="00805414" w:rsidP="004A0439">
      <w:pPr>
        <w:numPr>
          <w:ilvl w:val="0"/>
          <w:numId w:val="38"/>
        </w:numPr>
        <w:spacing w:line="240" w:lineRule="auto"/>
        <w:rPr>
          <w:lang w:val="es-AR"/>
        </w:rPr>
      </w:pPr>
      <w:r w:rsidRPr="00805414">
        <w:rPr>
          <w:lang w:val="es-AR"/>
        </w:rPr>
        <w:t xml:space="preserve">Las obras </w:t>
      </w:r>
      <w:r w:rsidR="00891CFF">
        <w:rPr>
          <w:lang w:val="es-AR"/>
        </w:rPr>
        <w:t>finalistas</w:t>
      </w:r>
      <w:r w:rsidRPr="00805414">
        <w:rPr>
          <w:lang w:val="es-AR"/>
        </w:rPr>
        <w:t xml:space="preserve"> deberán ser retiradas dentro del plazo que establezca la organización. </w:t>
      </w:r>
    </w:p>
    <w:p w14:paraId="7C6EE330" w14:textId="4C8427E2" w:rsidR="00805414" w:rsidRPr="00BC3190" w:rsidRDefault="00805414" w:rsidP="004A0439">
      <w:pPr>
        <w:numPr>
          <w:ilvl w:val="0"/>
          <w:numId w:val="38"/>
        </w:numPr>
        <w:spacing w:line="240" w:lineRule="auto"/>
        <w:rPr>
          <w:lang w:val="es-AR"/>
        </w:rPr>
      </w:pPr>
      <w:r w:rsidRPr="00805414">
        <w:rPr>
          <w:lang w:val="es-AR"/>
        </w:rPr>
        <w:t>En caso de no retiro, la organización podrá disponer de las mismas sin generar derecho a reclamo alguno.</w:t>
      </w:r>
    </w:p>
    <w:p w14:paraId="79065A38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2426E931" w14:textId="38F70EFA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VI. PREMIOS</w:t>
      </w:r>
    </w:p>
    <w:p w14:paraId="03CCC662" w14:textId="36A59687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Premios</w:t>
      </w:r>
    </w:p>
    <w:p w14:paraId="61E35F50" w14:textId="65D5A382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6.1 Premios en efectivo</w:t>
      </w:r>
      <w:r w:rsidRPr="00BC3190">
        <w:rPr>
          <w:b/>
          <w:bCs/>
          <w:lang w:val="es-AR"/>
        </w:rPr>
        <w:br/>
        <w:t xml:space="preserve">1°: </w:t>
      </w:r>
      <w:r w:rsidRPr="00BC3190">
        <w:rPr>
          <w:b/>
          <w:bCs/>
          <w:lang w:val="es-AR"/>
        </w:rPr>
        <w:br/>
        <w:t xml:space="preserve">2°: </w:t>
      </w:r>
      <w:r w:rsidRPr="00BC3190">
        <w:rPr>
          <w:b/>
          <w:bCs/>
          <w:lang w:val="es-AR"/>
        </w:rPr>
        <w:br/>
        <w:t xml:space="preserve">3°: </w:t>
      </w:r>
    </w:p>
    <w:p w14:paraId="791442B6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0D14F798" w14:textId="03C0088A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VII. JURADO</w:t>
      </w:r>
    </w:p>
    <w:p w14:paraId="786B4401" w14:textId="5ECE5604" w:rsidR="00BC3190" w:rsidRPr="00BC3190" w:rsidRDefault="00891CFF" w:rsidP="004A0439">
      <w:pPr>
        <w:spacing w:line="240" w:lineRule="auto"/>
        <w:rPr>
          <w:b/>
          <w:bCs/>
          <w:lang w:val="es-AR"/>
        </w:rPr>
      </w:pPr>
      <w:proofErr w:type="spellStart"/>
      <w:r>
        <w:rPr>
          <w:b/>
          <w:bCs/>
          <w:lang w:val="es-AR"/>
        </w:rPr>
        <w:t>Curriculum</w:t>
      </w:r>
      <w:proofErr w:type="spellEnd"/>
    </w:p>
    <w:p w14:paraId="461CC6A2" w14:textId="77777777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7.1 Composición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El jurado estará compuesto por 5 miembros de reconocida trayectoria (curadores, críticos y artistas).</w:t>
      </w:r>
    </w:p>
    <w:p w14:paraId="58FD20D2" w14:textId="77777777" w:rsidR="00BC3190" w:rsidRPr="00BC3190" w:rsidRDefault="00BC3190" w:rsidP="004A0439">
      <w:pPr>
        <w:spacing w:line="240" w:lineRule="auto"/>
        <w:rPr>
          <w:lang w:val="es-AR"/>
        </w:rPr>
      </w:pPr>
      <w:r w:rsidRPr="00BC3190">
        <w:rPr>
          <w:b/>
          <w:bCs/>
          <w:lang w:val="es-AR"/>
        </w:rPr>
        <w:t>7.2 Criterio de evaluación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El criterio de evaluación se basará en la originalidad, excelencia técnica y solidez conceptual.</w:t>
      </w:r>
    </w:p>
    <w:p w14:paraId="01E10EAE" w14:textId="77777777" w:rsidR="00BC3190" w:rsidRDefault="00BC3190" w:rsidP="004A0439">
      <w:pPr>
        <w:spacing w:line="240" w:lineRule="auto"/>
        <w:rPr>
          <w:lang w:val="es-AR"/>
        </w:rPr>
      </w:pPr>
      <w:r w:rsidRPr="00BC3190">
        <w:rPr>
          <w:b/>
          <w:bCs/>
          <w:lang w:val="es-AR"/>
        </w:rPr>
        <w:t>7.3 Fallo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El fallo será inapelable.</w:t>
      </w:r>
    </w:p>
    <w:p w14:paraId="18A19A56" w14:textId="7710F036" w:rsidR="00670129" w:rsidRPr="00BC3190" w:rsidRDefault="00670129" w:rsidP="004A0439">
      <w:pPr>
        <w:spacing w:line="240" w:lineRule="auto"/>
        <w:rPr>
          <w:lang w:val="es-AR"/>
        </w:rPr>
      </w:pPr>
      <w:r w:rsidRPr="00670129">
        <w:rPr>
          <w:b/>
          <w:bCs/>
        </w:rPr>
        <w:t>7.4 Independencia del jurado</w:t>
      </w:r>
      <w:r w:rsidRPr="00670129">
        <w:rPr>
          <w:b/>
          <w:bCs/>
        </w:rPr>
        <w:br/>
      </w:r>
      <w:r w:rsidRPr="00670129">
        <w:t>El jurado actuará con total autonomía e independencia de criterio, garantizando la transparencia del proceso de evaluación.</w:t>
      </w:r>
    </w:p>
    <w:p w14:paraId="37307691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4C9F9E21" w14:textId="1950433F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VIII. FASES DEL PROYECTO</w:t>
      </w:r>
    </w:p>
    <w:p w14:paraId="22823281" w14:textId="6E2E5954" w:rsid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Etapas del concurso</w:t>
      </w:r>
    </w:p>
    <w:p w14:paraId="1DB217A8" w14:textId="07B43505" w:rsidR="00C82337" w:rsidRPr="00C82337" w:rsidRDefault="00C82337" w:rsidP="004A0439">
      <w:pPr>
        <w:spacing w:line="240" w:lineRule="auto"/>
        <w:rPr>
          <w:lang w:val="es-AR"/>
        </w:rPr>
      </w:pPr>
      <w:r>
        <w:rPr>
          <w:b/>
          <w:bCs/>
          <w:lang w:val="es-AR"/>
        </w:rPr>
        <w:tab/>
      </w:r>
    </w:p>
    <w:p w14:paraId="77D84285" w14:textId="6B80BF0F" w:rsidR="00BC3190" w:rsidRPr="008A68D4" w:rsidRDefault="00BC3190" w:rsidP="008A68D4">
      <w:pPr>
        <w:pStyle w:val="Prrafodelista"/>
        <w:numPr>
          <w:ilvl w:val="0"/>
          <w:numId w:val="62"/>
        </w:numPr>
        <w:spacing w:line="240" w:lineRule="auto"/>
        <w:rPr>
          <w:lang w:val="es-AR"/>
        </w:rPr>
      </w:pPr>
      <w:r w:rsidRPr="008A68D4">
        <w:rPr>
          <w:b/>
          <w:bCs/>
          <w:lang w:val="es-AR"/>
        </w:rPr>
        <w:t>Fase 1: Convocatoria (</w:t>
      </w:r>
      <w:r w:rsidR="00891CFF" w:rsidRPr="008A68D4">
        <w:rPr>
          <w:b/>
          <w:bCs/>
          <w:lang w:val="es-AR"/>
        </w:rPr>
        <w:t>30 de a</w:t>
      </w:r>
      <w:r w:rsidRPr="008A68D4">
        <w:rPr>
          <w:b/>
          <w:bCs/>
          <w:lang w:val="es-AR"/>
        </w:rPr>
        <w:t>bril):</w:t>
      </w:r>
      <w:r w:rsidRPr="008A68D4">
        <w:rPr>
          <w:lang w:val="es-AR"/>
        </w:rPr>
        <w:t xml:space="preserve"> </w:t>
      </w:r>
      <w:r w:rsidR="00FA62F4">
        <w:rPr>
          <w:lang w:val="es-AR"/>
        </w:rPr>
        <w:t>Apertura de la inscripción.</w:t>
      </w:r>
      <w:r w:rsidRPr="008A68D4">
        <w:rPr>
          <w:lang w:val="es-AR"/>
        </w:rPr>
        <w:t xml:space="preserve"> </w:t>
      </w:r>
    </w:p>
    <w:p w14:paraId="27F20020" w14:textId="33D91B1B" w:rsidR="00FA62F4" w:rsidRPr="001C085E" w:rsidRDefault="00FA62F4" w:rsidP="008A68D4">
      <w:pPr>
        <w:pStyle w:val="Prrafodelista"/>
        <w:numPr>
          <w:ilvl w:val="0"/>
          <w:numId w:val="62"/>
        </w:numPr>
        <w:spacing w:line="240" w:lineRule="auto"/>
        <w:rPr>
          <w:lang w:val="es-AR"/>
        </w:rPr>
      </w:pPr>
      <w:r>
        <w:rPr>
          <w:b/>
          <w:bCs/>
          <w:lang w:val="es-AR"/>
        </w:rPr>
        <w:t xml:space="preserve">Fase </w:t>
      </w:r>
      <w:r w:rsidR="001C085E">
        <w:rPr>
          <w:b/>
          <w:bCs/>
          <w:lang w:val="es-AR"/>
        </w:rPr>
        <w:t>2</w:t>
      </w:r>
      <w:r>
        <w:rPr>
          <w:b/>
          <w:bCs/>
          <w:lang w:val="es-AR"/>
        </w:rPr>
        <w:t>:</w:t>
      </w:r>
      <w:r>
        <w:rPr>
          <w:lang w:val="es-AR"/>
        </w:rPr>
        <w:t xml:space="preserve"> </w:t>
      </w:r>
      <w:r w:rsidRPr="00FA62F4">
        <w:rPr>
          <w:b/>
          <w:bCs/>
          <w:lang w:val="es-AR"/>
        </w:rPr>
        <w:t>Cierre de Inscripción (</w:t>
      </w:r>
      <w:r>
        <w:rPr>
          <w:b/>
          <w:bCs/>
          <w:lang w:val="es-AR"/>
        </w:rPr>
        <w:t>31</w:t>
      </w:r>
      <w:r w:rsidRPr="00FA62F4">
        <w:rPr>
          <w:b/>
          <w:bCs/>
          <w:lang w:val="es-AR"/>
        </w:rPr>
        <w:t xml:space="preserve"> de </w:t>
      </w:r>
      <w:r>
        <w:rPr>
          <w:b/>
          <w:bCs/>
          <w:lang w:val="es-AR"/>
        </w:rPr>
        <w:t>mayo</w:t>
      </w:r>
      <w:r w:rsidRPr="00FA62F4">
        <w:rPr>
          <w:b/>
          <w:bCs/>
          <w:lang w:val="es-AR"/>
        </w:rPr>
        <w:t>)</w:t>
      </w:r>
    </w:p>
    <w:p w14:paraId="2EAADB0B" w14:textId="455EBA9B" w:rsidR="001C085E" w:rsidRPr="001C085E" w:rsidRDefault="001C085E" w:rsidP="001C085E">
      <w:pPr>
        <w:pStyle w:val="Prrafodelista"/>
        <w:numPr>
          <w:ilvl w:val="0"/>
          <w:numId w:val="62"/>
        </w:numPr>
        <w:spacing w:line="240" w:lineRule="auto"/>
        <w:rPr>
          <w:lang w:val="es-AR"/>
        </w:rPr>
      </w:pPr>
      <w:r w:rsidRPr="008A68D4">
        <w:rPr>
          <w:b/>
          <w:bCs/>
          <w:lang w:val="es-AR"/>
        </w:rPr>
        <w:t xml:space="preserve">Fase </w:t>
      </w:r>
      <w:r>
        <w:rPr>
          <w:b/>
          <w:bCs/>
          <w:lang w:val="es-AR"/>
        </w:rPr>
        <w:t>3</w:t>
      </w:r>
      <w:r w:rsidRPr="008A68D4">
        <w:rPr>
          <w:b/>
          <w:bCs/>
          <w:lang w:val="es-AR"/>
        </w:rPr>
        <w:t xml:space="preserve">: Preselección (1 de </w:t>
      </w:r>
      <w:r>
        <w:rPr>
          <w:b/>
          <w:bCs/>
          <w:lang w:val="es-AR"/>
        </w:rPr>
        <w:t>junio</w:t>
      </w:r>
      <w:r w:rsidRPr="008A68D4">
        <w:rPr>
          <w:b/>
          <w:bCs/>
          <w:lang w:val="es-AR"/>
        </w:rPr>
        <w:t xml:space="preserve"> al </w:t>
      </w:r>
      <w:r>
        <w:rPr>
          <w:b/>
          <w:bCs/>
          <w:lang w:val="es-AR"/>
        </w:rPr>
        <w:t>10 de junio</w:t>
      </w:r>
      <w:r w:rsidRPr="008A68D4">
        <w:rPr>
          <w:b/>
          <w:bCs/>
          <w:lang w:val="es-AR"/>
        </w:rPr>
        <w:t>):</w:t>
      </w:r>
      <w:r w:rsidRPr="008A68D4">
        <w:rPr>
          <w:lang w:val="es-AR"/>
        </w:rPr>
        <w:t xml:space="preserve"> </w:t>
      </w:r>
      <w:r>
        <w:rPr>
          <w:lang w:val="es-AR"/>
        </w:rPr>
        <w:t>E</w:t>
      </w:r>
      <w:r w:rsidRPr="008A68D4">
        <w:rPr>
          <w:lang w:val="es-AR"/>
        </w:rPr>
        <w:t>valuación digital de las propuestas.</w:t>
      </w:r>
    </w:p>
    <w:p w14:paraId="7E8CBF0A" w14:textId="5EEC1C7D" w:rsidR="008A68D4" w:rsidRPr="008A68D4" w:rsidRDefault="008A68D4" w:rsidP="008A68D4">
      <w:pPr>
        <w:pStyle w:val="Prrafodelista"/>
        <w:numPr>
          <w:ilvl w:val="0"/>
          <w:numId w:val="62"/>
        </w:numPr>
        <w:spacing w:line="240" w:lineRule="auto"/>
        <w:rPr>
          <w:b/>
          <w:bCs/>
          <w:lang w:val="es-AR"/>
        </w:rPr>
      </w:pPr>
      <w:r w:rsidRPr="008A68D4">
        <w:rPr>
          <w:b/>
          <w:bCs/>
          <w:lang w:val="es-AR"/>
        </w:rPr>
        <w:lastRenderedPageBreak/>
        <w:t xml:space="preserve">Fase </w:t>
      </w:r>
      <w:r w:rsidR="00FA62F4">
        <w:rPr>
          <w:b/>
          <w:bCs/>
          <w:lang w:val="es-AR"/>
        </w:rPr>
        <w:t>4</w:t>
      </w:r>
      <w:r w:rsidRPr="008A68D4">
        <w:rPr>
          <w:b/>
          <w:bCs/>
          <w:lang w:val="es-AR"/>
        </w:rPr>
        <w:t>: Anuncio de Finalistas (23 de junio al 30 de junio)</w:t>
      </w:r>
    </w:p>
    <w:p w14:paraId="5910A6B7" w14:textId="0D5E3522" w:rsidR="00BC3190" w:rsidRPr="008A68D4" w:rsidRDefault="00BC3190" w:rsidP="008A68D4">
      <w:pPr>
        <w:pStyle w:val="Prrafodelista"/>
        <w:numPr>
          <w:ilvl w:val="0"/>
          <w:numId w:val="62"/>
        </w:numPr>
        <w:spacing w:line="240" w:lineRule="auto"/>
        <w:rPr>
          <w:b/>
          <w:bCs/>
          <w:lang w:val="es-AR"/>
        </w:rPr>
      </w:pPr>
      <w:r w:rsidRPr="008A68D4">
        <w:rPr>
          <w:b/>
          <w:bCs/>
          <w:lang w:val="es-AR"/>
        </w:rPr>
        <w:t>Fase</w:t>
      </w:r>
      <w:r w:rsidR="00FA62F4">
        <w:rPr>
          <w:b/>
          <w:bCs/>
          <w:lang w:val="es-AR"/>
        </w:rPr>
        <w:t xml:space="preserve"> 5</w:t>
      </w:r>
      <w:r w:rsidRPr="008A68D4">
        <w:rPr>
          <w:b/>
          <w:bCs/>
          <w:lang w:val="es-AR"/>
        </w:rPr>
        <w:t>: Recepción de Obras (</w:t>
      </w:r>
      <w:r w:rsidR="008A68D4">
        <w:rPr>
          <w:b/>
          <w:bCs/>
          <w:lang w:val="es-AR"/>
        </w:rPr>
        <w:t xml:space="preserve">hasta el </w:t>
      </w:r>
      <w:r w:rsidR="001C085E">
        <w:rPr>
          <w:b/>
          <w:bCs/>
          <w:lang w:val="es-AR"/>
        </w:rPr>
        <w:t>30</w:t>
      </w:r>
      <w:r w:rsidR="008A68D4" w:rsidRPr="008A68D4">
        <w:rPr>
          <w:b/>
          <w:bCs/>
          <w:lang w:val="es-AR"/>
        </w:rPr>
        <w:t xml:space="preserve"> de j</w:t>
      </w:r>
      <w:r w:rsidRPr="008A68D4">
        <w:rPr>
          <w:b/>
          <w:bCs/>
          <w:lang w:val="es-AR"/>
        </w:rPr>
        <w:t>unio):</w:t>
      </w:r>
      <w:r w:rsidRPr="008A68D4">
        <w:rPr>
          <w:lang w:val="es-AR"/>
        </w:rPr>
        <w:t xml:space="preserve"> Logística y arribo de obras físicas seleccionadas.</w:t>
      </w:r>
      <w:r w:rsidRPr="008A68D4">
        <w:rPr>
          <w:b/>
          <w:bCs/>
          <w:lang w:val="es-AR"/>
        </w:rPr>
        <w:t xml:space="preserve"> </w:t>
      </w:r>
    </w:p>
    <w:p w14:paraId="00DC76BE" w14:textId="137DC0E3" w:rsidR="008A68D4" w:rsidRPr="008A68D4" w:rsidRDefault="00BC3190" w:rsidP="008A68D4">
      <w:pPr>
        <w:pStyle w:val="Prrafodelista"/>
        <w:numPr>
          <w:ilvl w:val="0"/>
          <w:numId w:val="62"/>
        </w:numPr>
        <w:spacing w:line="240" w:lineRule="auto"/>
        <w:rPr>
          <w:b/>
          <w:bCs/>
          <w:lang w:val="es-AR"/>
        </w:rPr>
      </w:pPr>
      <w:r w:rsidRPr="008A68D4">
        <w:rPr>
          <w:b/>
          <w:bCs/>
          <w:lang w:val="es-AR"/>
        </w:rPr>
        <w:t>Fase</w:t>
      </w:r>
      <w:r w:rsidR="008A68D4" w:rsidRPr="008A68D4">
        <w:rPr>
          <w:b/>
          <w:bCs/>
          <w:lang w:val="es-AR"/>
        </w:rPr>
        <w:t xml:space="preserve"> </w:t>
      </w:r>
      <w:r w:rsidR="00FA62F4">
        <w:rPr>
          <w:b/>
          <w:bCs/>
          <w:lang w:val="es-AR"/>
        </w:rPr>
        <w:t>6</w:t>
      </w:r>
      <w:r w:rsidRPr="008A68D4">
        <w:rPr>
          <w:b/>
          <w:bCs/>
          <w:lang w:val="es-AR"/>
        </w:rPr>
        <w:t>: Montaje y Premiación (</w:t>
      </w:r>
      <w:r w:rsidR="001C085E">
        <w:rPr>
          <w:b/>
          <w:bCs/>
          <w:lang w:val="es-AR"/>
        </w:rPr>
        <w:t xml:space="preserve">7 de </w:t>
      </w:r>
      <w:r w:rsidR="008A68D4" w:rsidRPr="008A68D4">
        <w:rPr>
          <w:b/>
          <w:bCs/>
          <w:lang w:val="es-AR"/>
        </w:rPr>
        <w:t>j</w:t>
      </w:r>
      <w:r w:rsidRPr="008A68D4">
        <w:rPr>
          <w:b/>
          <w:bCs/>
          <w:lang w:val="es-AR"/>
        </w:rPr>
        <w:t>ulio</w:t>
      </w:r>
      <w:r w:rsidR="001C085E">
        <w:rPr>
          <w:b/>
          <w:bCs/>
          <w:lang w:val="es-AR"/>
        </w:rPr>
        <w:t xml:space="preserve"> al 13 de julio</w:t>
      </w:r>
      <w:r w:rsidRPr="008A68D4">
        <w:rPr>
          <w:b/>
          <w:bCs/>
          <w:lang w:val="es-AR"/>
        </w:rPr>
        <w:t xml:space="preserve">): </w:t>
      </w:r>
      <w:r w:rsidRPr="008A68D4">
        <w:rPr>
          <w:lang w:val="es-AR"/>
        </w:rPr>
        <w:t xml:space="preserve">Inauguración de la muestra física en el </w:t>
      </w:r>
      <w:r w:rsidR="008A68D4" w:rsidRPr="008A68D4">
        <w:rPr>
          <w:lang w:val="es-AR"/>
        </w:rPr>
        <w:t>Palacio Barolo.</w:t>
      </w:r>
    </w:p>
    <w:p w14:paraId="6ED89AD6" w14:textId="783B7D3F" w:rsidR="00BC3190" w:rsidRPr="008A68D4" w:rsidRDefault="008A68D4" w:rsidP="008A68D4">
      <w:pPr>
        <w:pStyle w:val="Prrafodelista"/>
        <w:numPr>
          <w:ilvl w:val="0"/>
          <w:numId w:val="62"/>
        </w:numPr>
        <w:spacing w:line="240" w:lineRule="auto"/>
        <w:rPr>
          <w:b/>
          <w:bCs/>
          <w:lang w:val="es-AR"/>
        </w:rPr>
      </w:pPr>
      <w:r w:rsidRPr="008A68D4">
        <w:rPr>
          <w:b/>
          <w:bCs/>
          <w:lang w:val="es-AR"/>
        </w:rPr>
        <w:t>Fase</w:t>
      </w:r>
      <w:r w:rsidR="00FA62F4">
        <w:rPr>
          <w:b/>
          <w:bCs/>
          <w:lang w:val="es-AR"/>
        </w:rPr>
        <w:t xml:space="preserve"> 7</w:t>
      </w:r>
      <w:r w:rsidRPr="008A68D4">
        <w:rPr>
          <w:b/>
          <w:bCs/>
          <w:lang w:val="es-AR"/>
        </w:rPr>
        <w:t>: Anuncio de ganadores (3 de julio)</w:t>
      </w:r>
    </w:p>
    <w:p w14:paraId="44C4C439" w14:textId="741522E7" w:rsidR="00670129" w:rsidRPr="008A68D4" w:rsidRDefault="008A68D4" w:rsidP="008A68D4">
      <w:pPr>
        <w:pStyle w:val="Prrafodelista"/>
        <w:numPr>
          <w:ilvl w:val="0"/>
          <w:numId w:val="62"/>
        </w:numPr>
        <w:spacing w:line="240" w:lineRule="auto"/>
        <w:rPr>
          <w:b/>
          <w:bCs/>
          <w:lang w:val="es-AR"/>
        </w:rPr>
      </w:pPr>
      <w:r w:rsidRPr="008A68D4">
        <w:rPr>
          <w:b/>
          <w:bCs/>
          <w:lang w:val="es-AR"/>
        </w:rPr>
        <w:t xml:space="preserve">Fase </w:t>
      </w:r>
      <w:r w:rsidR="001C085E">
        <w:rPr>
          <w:b/>
          <w:bCs/>
          <w:lang w:val="es-AR"/>
        </w:rPr>
        <w:t>8</w:t>
      </w:r>
      <w:r w:rsidRPr="008A68D4">
        <w:rPr>
          <w:b/>
          <w:bCs/>
          <w:lang w:val="es-AR"/>
        </w:rPr>
        <w:t xml:space="preserve">: </w:t>
      </w:r>
      <w:r w:rsidR="00670129" w:rsidRPr="008A68D4">
        <w:rPr>
          <w:b/>
          <w:bCs/>
        </w:rPr>
        <w:t>Retiro de obras</w:t>
      </w:r>
      <w:r w:rsidR="001C085E">
        <w:rPr>
          <w:b/>
          <w:bCs/>
        </w:rPr>
        <w:t xml:space="preserve"> (14 y 15 de julio)</w:t>
      </w:r>
    </w:p>
    <w:p w14:paraId="06B8F437" w14:textId="3FC198E4" w:rsidR="00BC3190" w:rsidRPr="00BC3190" w:rsidRDefault="00BC3190" w:rsidP="004A0439">
      <w:pPr>
        <w:spacing w:line="240" w:lineRule="auto"/>
        <w:rPr>
          <w:b/>
          <w:bCs/>
          <w:lang w:val="es-AR"/>
        </w:rPr>
      </w:pPr>
    </w:p>
    <w:p w14:paraId="007D87D3" w14:textId="77777777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IX. CRITERIOS DE EVALUACIÓN</w:t>
      </w:r>
    </w:p>
    <w:p w14:paraId="11378701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Criterios generales</w:t>
      </w:r>
    </w:p>
    <w:p w14:paraId="7D9D9695" w14:textId="7F0F8392" w:rsidR="006B1059" w:rsidRPr="006B1059" w:rsidRDefault="00BC3190" w:rsidP="004A0439">
      <w:pPr>
        <w:pStyle w:val="Prrafodelista"/>
        <w:numPr>
          <w:ilvl w:val="0"/>
          <w:numId w:val="58"/>
        </w:numPr>
        <w:spacing w:line="240" w:lineRule="auto"/>
        <w:rPr>
          <w:lang w:val="es-AR"/>
        </w:rPr>
      </w:pPr>
      <w:r w:rsidRPr="006B1059">
        <w:rPr>
          <w:lang w:val="es-AR"/>
        </w:rPr>
        <w:t>Originalidad y Creatividad</w:t>
      </w:r>
    </w:p>
    <w:p w14:paraId="1691A6B5" w14:textId="12E8875C" w:rsidR="006B1059" w:rsidRPr="006B1059" w:rsidRDefault="00BC3190" w:rsidP="004A0439">
      <w:pPr>
        <w:pStyle w:val="Prrafodelista"/>
        <w:numPr>
          <w:ilvl w:val="0"/>
          <w:numId w:val="58"/>
        </w:numPr>
        <w:spacing w:line="240" w:lineRule="auto"/>
        <w:rPr>
          <w:lang w:val="es-AR"/>
        </w:rPr>
      </w:pPr>
      <w:r w:rsidRPr="006B1059">
        <w:rPr>
          <w:lang w:val="es-AR"/>
        </w:rPr>
        <w:t>Coherencia Conceptual</w:t>
      </w:r>
    </w:p>
    <w:p w14:paraId="6AD052B6" w14:textId="6FD341D6" w:rsidR="00BC3190" w:rsidRPr="006B1059" w:rsidRDefault="00BC3190" w:rsidP="004A0439">
      <w:pPr>
        <w:pStyle w:val="Prrafodelista"/>
        <w:numPr>
          <w:ilvl w:val="0"/>
          <w:numId w:val="58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>Dominio del Lenguaje Visual</w:t>
      </w:r>
    </w:p>
    <w:p w14:paraId="397812CA" w14:textId="73273A4A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X. SISTEMA DE PUNTUACIÓN</w:t>
      </w:r>
    </w:p>
    <w:p w14:paraId="0D3D9EA5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Evaluación cuantitativa</w:t>
      </w:r>
    </w:p>
    <w:p w14:paraId="6291ED94" w14:textId="05EB7E00" w:rsidR="006B1059" w:rsidRPr="006B1059" w:rsidRDefault="00BC3190" w:rsidP="004A0439">
      <w:pPr>
        <w:pStyle w:val="Prrafodelista"/>
        <w:numPr>
          <w:ilvl w:val="0"/>
          <w:numId w:val="53"/>
        </w:numPr>
        <w:spacing w:line="240" w:lineRule="auto"/>
        <w:rPr>
          <w:lang w:val="es-AR"/>
        </w:rPr>
      </w:pPr>
      <w:r w:rsidRPr="006B1059">
        <w:rPr>
          <w:lang w:val="es-AR"/>
        </w:rPr>
        <w:t>Concepto y Narrativa</w:t>
      </w:r>
    </w:p>
    <w:p w14:paraId="26E6CE2A" w14:textId="2AC812AE" w:rsidR="006B1059" w:rsidRPr="006B1059" w:rsidRDefault="00BC3190" w:rsidP="004A0439">
      <w:pPr>
        <w:pStyle w:val="Prrafodelista"/>
        <w:numPr>
          <w:ilvl w:val="0"/>
          <w:numId w:val="53"/>
        </w:numPr>
        <w:spacing w:line="240" w:lineRule="auto"/>
        <w:rPr>
          <w:lang w:val="es-AR"/>
        </w:rPr>
      </w:pPr>
      <w:r w:rsidRPr="006B1059">
        <w:rPr>
          <w:lang w:val="es-AR"/>
        </w:rPr>
        <w:t>Ejecución Técnica</w:t>
      </w:r>
    </w:p>
    <w:p w14:paraId="4E759F2E" w14:textId="4B7191B9" w:rsidR="00BC3190" w:rsidRPr="006B1059" w:rsidRDefault="00BC3190" w:rsidP="004A0439">
      <w:pPr>
        <w:pStyle w:val="Prrafodelista"/>
        <w:numPr>
          <w:ilvl w:val="0"/>
          <w:numId w:val="53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>Presentación y Montaje</w:t>
      </w:r>
    </w:p>
    <w:p w14:paraId="116892B6" w14:textId="6C7BBC17" w:rsidR="00BC3190" w:rsidRPr="00BC3190" w:rsidRDefault="00BC3190" w:rsidP="004A0439">
      <w:pPr>
        <w:spacing w:line="240" w:lineRule="auto"/>
        <w:rPr>
          <w:b/>
          <w:bCs/>
          <w:lang w:val="es-AR"/>
        </w:rPr>
      </w:pPr>
    </w:p>
    <w:p w14:paraId="00CC350E" w14:textId="29803DD8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XI. FICHA DE INSCRIPCIÓN</w:t>
      </w:r>
    </w:p>
    <w:p w14:paraId="6100768C" w14:textId="77777777" w:rsidR="006B1059" w:rsidRDefault="009B40F2" w:rsidP="004A0439">
      <w:pPr>
        <w:spacing w:line="240" w:lineRule="auto"/>
        <w:rPr>
          <w:b/>
          <w:bCs/>
          <w:lang w:val="es-AR"/>
        </w:rPr>
      </w:pPr>
      <w:r w:rsidRPr="009B40F2">
        <w:rPr>
          <w:b/>
          <w:bCs/>
          <w:lang w:val="es-AR"/>
        </w:rPr>
        <w:t>Datos del Artista (Solicitante)</w:t>
      </w:r>
    </w:p>
    <w:p w14:paraId="3A2BFDA2" w14:textId="44CF5519" w:rsidR="006B1059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 xml:space="preserve">Nombre completo (según DNI / Pasaporte): __________________ </w:t>
      </w:r>
    </w:p>
    <w:p w14:paraId="50AFC4C0" w14:textId="1FD7F057" w:rsidR="006B1059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Nombre artístico (si aplica): __________________ </w:t>
      </w:r>
    </w:p>
    <w:p w14:paraId="1702FCBB" w14:textId="0BF1A767" w:rsidR="006B1059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Nacionalidad: __________________ País de residencia: __________________ </w:t>
      </w:r>
    </w:p>
    <w:p w14:paraId="2B3B4D14" w14:textId="52E785C0" w:rsidR="006B1059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Documento / Pasaporte </w:t>
      </w:r>
      <w:proofErr w:type="spellStart"/>
      <w:r w:rsidRPr="006B1059">
        <w:rPr>
          <w:lang w:val="es-AR"/>
        </w:rPr>
        <w:t>N°</w:t>
      </w:r>
      <w:proofErr w:type="spellEnd"/>
      <w:r w:rsidRPr="006B1059">
        <w:rPr>
          <w:lang w:val="es-AR"/>
        </w:rPr>
        <w:t xml:space="preserve">: __________________ </w:t>
      </w:r>
    </w:p>
    <w:p w14:paraId="1AB7FE0E" w14:textId="7744F36B" w:rsidR="006B1059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Fecha de nacimiento: __ / __ / __ </w:t>
      </w:r>
    </w:p>
    <w:p w14:paraId="08076337" w14:textId="642280E7" w:rsidR="006B1059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Email de contacto: __________________ </w:t>
      </w:r>
    </w:p>
    <w:p w14:paraId="7E319D94" w14:textId="05FE4E1D" w:rsidR="006B1059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Teléfono (con código de país): + (____) __________________ </w:t>
      </w:r>
    </w:p>
    <w:p w14:paraId="351C1DE6" w14:textId="3F175C02" w:rsidR="00BC3190" w:rsidRPr="006B1059" w:rsidRDefault="009B40F2" w:rsidP="004A0439">
      <w:pPr>
        <w:pStyle w:val="Prrafodelista"/>
        <w:numPr>
          <w:ilvl w:val="0"/>
          <w:numId w:val="49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Sitio web / </w:t>
      </w:r>
      <w:proofErr w:type="gramStart"/>
      <w:r w:rsidRPr="006B1059">
        <w:rPr>
          <w:lang w:val="es-AR"/>
        </w:rPr>
        <w:t>Portfolio</w:t>
      </w:r>
      <w:proofErr w:type="gramEnd"/>
      <w:r w:rsidRPr="006B1059">
        <w:rPr>
          <w:lang w:val="es-AR"/>
        </w:rPr>
        <w:t xml:space="preserve"> / Redes sociales: __________________</w:t>
      </w:r>
    </w:p>
    <w:p w14:paraId="2C58D7A8" w14:textId="77777777" w:rsidR="006006BE" w:rsidRDefault="006006BE" w:rsidP="004A0439">
      <w:pPr>
        <w:spacing w:line="240" w:lineRule="auto"/>
        <w:rPr>
          <w:b/>
          <w:bCs/>
          <w:lang w:val="es-AR"/>
        </w:rPr>
      </w:pPr>
    </w:p>
    <w:p w14:paraId="12B3C2CC" w14:textId="7E5C0C82" w:rsid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Datos de la obra</w:t>
      </w:r>
    </w:p>
    <w:p w14:paraId="60FA5A5F" w14:textId="6DF09EBA" w:rsidR="00891CFF" w:rsidRPr="00891CFF" w:rsidRDefault="009B40F2" w:rsidP="00891CFF">
      <w:pPr>
        <w:pStyle w:val="Prrafodelista"/>
        <w:numPr>
          <w:ilvl w:val="0"/>
          <w:numId w:val="40"/>
        </w:numPr>
        <w:spacing w:line="240" w:lineRule="auto"/>
        <w:rPr>
          <w:lang w:val="es-AR"/>
        </w:rPr>
      </w:pPr>
      <w:r w:rsidRPr="00891CFF">
        <w:rPr>
          <w:b/>
          <w:bCs/>
          <w:lang w:val="es-AR"/>
        </w:rPr>
        <w:t xml:space="preserve">Categoría: </w:t>
      </w:r>
      <w:proofErr w:type="gramStart"/>
      <w:r w:rsidRPr="00891CFF">
        <w:rPr>
          <w:b/>
          <w:bCs/>
          <w:lang w:val="es-AR"/>
        </w:rPr>
        <w:t>[ ]</w:t>
      </w:r>
      <w:proofErr w:type="gramEnd"/>
      <w:r w:rsidRPr="00891CFF">
        <w:rPr>
          <w:b/>
          <w:bCs/>
          <w:lang w:val="es-AR"/>
        </w:rPr>
        <w:t xml:space="preserve"> Pintura </w:t>
      </w:r>
      <w:proofErr w:type="gramStart"/>
      <w:r w:rsidRPr="00891CFF">
        <w:rPr>
          <w:b/>
          <w:bCs/>
          <w:lang w:val="es-AR"/>
        </w:rPr>
        <w:t>[ ]</w:t>
      </w:r>
      <w:proofErr w:type="gramEnd"/>
      <w:r w:rsidRPr="00891CFF">
        <w:rPr>
          <w:b/>
          <w:bCs/>
          <w:lang w:val="es-AR"/>
        </w:rPr>
        <w:t xml:space="preserve"> Escultura </w:t>
      </w:r>
      <w:proofErr w:type="gramStart"/>
      <w:r w:rsidRPr="00891CFF">
        <w:rPr>
          <w:b/>
          <w:bCs/>
          <w:lang w:val="es-AR"/>
        </w:rPr>
        <w:t>[ ]</w:t>
      </w:r>
      <w:proofErr w:type="gramEnd"/>
      <w:r w:rsidRPr="00891CFF">
        <w:rPr>
          <w:b/>
          <w:bCs/>
          <w:lang w:val="es-AR"/>
        </w:rPr>
        <w:t xml:space="preserve"> Dibujo </w:t>
      </w:r>
      <w:proofErr w:type="gramStart"/>
      <w:r w:rsidRPr="00891CFF">
        <w:rPr>
          <w:b/>
          <w:bCs/>
          <w:lang w:val="es-AR"/>
        </w:rPr>
        <w:t>[ ]</w:t>
      </w:r>
      <w:proofErr w:type="gramEnd"/>
      <w:r w:rsidRPr="00891CFF">
        <w:rPr>
          <w:b/>
          <w:bCs/>
          <w:lang w:val="es-AR"/>
        </w:rPr>
        <w:t xml:space="preserve"> </w:t>
      </w:r>
      <w:r w:rsidR="001C24DC">
        <w:rPr>
          <w:b/>
          <w:bCs/>
          <w:lang w:val="es-AR"/>
        </w:rPr>
        <w:t>Mosaico</w:t>
      </w:r>
      <w:r w:rsidRPr="00891CFF">
        <w:rPr>
          <w:b/>
          <w:bCs/>
          <w:lang w:val="es-AR"/>
        </w:rPr>
        <w:t xml:space="preserve"> </w:t>
      </w:r>
      <w:proofErr w:type="gramStart"/>
      <w:r w:rsidR="005E4DE4" w:rsidRPr="00891CFF">
        <w:rPr>
          <w:b/>
          <w:bCs/>
          <w:lang w:val="es-AR"/>
        </w:rPr>
        <w:t>[ ]</w:t>
      </w:r>
      <w:proofErr w:type="gramEnd"/>
      <w:r w:rsidR="005E4DE4" w:rsidRPr="00891CFF">
        <w:rPr>
          <w:b/>
          <w:bCs/>
          <w:lang w:val="es-AR"/>
        </w:rPr>
        <w:t xml:space="preserve"> Fotografía </w:t>
      </w:r>
    </w:p>
    <w:p w14:paraId="03F059BC" w14:textId="5F64D106" w:rsidR="006B1059" w:rsidRDefault="005E4DE4" w:rsidP="008A68D4">
      <w:pPr>
        <w:pStyle w:val="Prrafodelista"/>
        <w:spacing w:line="240" w:lineRule="auto"/>
        <w:rPr>
          <w:b/>
          <w:bCs/>
          <w:lang w:val="es-AR"/>
        </w:rPr>
      </w:pPr>
      <w:proofErr w:type="gramStart"/>
      <w:r w:rsidRPr="00891CFF">
        <w:rPr>
          <w:b/>
          <w:bCs/>
          <w:lang w:val="es-AR"/>
        </w:rPr>
        <w:t>[ ]</w:t>
      </w:r>
      <w:proofErr w:type="gramEnd"/>
      <w:r w:rsidRPr="00891CFF">
        <w:rPr>
          <w:b/>
          <w:bCs/>
          <w:lang w:val="es-AR"/>
        </w:rPr>
        <w:t xml:space="preserve"> 3D</w:t>
      </w:r>
      <w:r w:rsidR="00891CFF">
        <w:rPr>
          <w:b/>
          <w:bCs/>
          <w:lang w:val="es-AR"/>
        </w:rPr>
        <w:t xml:space="preserve"> </w:t>
      </w:r>
      <w:proofErr w:type="gramStart"/>
      <w:r w:rsidR="00891CFF" w:rsidRPr="00891CFF">
        <w:rPr>
          <w:b/>
          <w:bCs/>
          <w:lang w:val="es-AR"/>
        </w:rPr>
        <w:t>[ ]</w:t>
      </w:r>
      <w:proofErr w:type="gramEnd"/>
      <w:r w:rsidR="00891CFF" w:rsidRPr="00891CFF">
        <w:rPr>
          <w:b/>
          <w:bCs/>
          <w:lang w:val="es-AR"/>
        </w:rPr>
        <w:t xml:space="preserve"> Arte Textil</w:t>
      </w:r>
    </w:p>
    <w:p w14:paraId="3D072A3B" w14:textId="77777777" w:rsidR="008A68D4" w:rsidRDefault="008A68D4" w:rsidP="008A68D4">
      <w:pPr>
        <w:pStyle w:val="Prrafodelista"/>
        <w:spacing w:line="240" w:lineRule="auto"/>
        <w:rPr>
          <w:lang w:val="es-AR"/>
        </w:rPr>
      </w:pPr>
    </w:p>
    <w:p w14:paraId="12618C72" w14:textId="789EECD3" w:rsidR="006B1059" w:rsidRPr="006B1059" w:rsidRDefault="009B40F2" w:rsidP="004A0439">
      <w:pPr>
        <w:pStyle w:val="Prrafodelista"/>
        <w:numPr>
          <w:ilvl w:val="0"/>
          <w:numId w:val="48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Título de la obra: __________________ </w:t>
      </w:r>
    </w:p>
    <w:p w14:paraId="4337D0A5" w14:textId="0B09CF47" w:rsidR="006B1059" w:rsidRPr="006B1059" w:rsidRDefault="009B40F2" w:rsidP="004A0439">
      <w:pPr>
        <w:pStyle w:val="Prrafodelista"/>
        <w:numPr>
          <w:ilvl w:val="0"/>
          <w:numId w:val="48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Año de ejecución: ______ (Debe ser posterior a 2022) </w:t>
      </w:r>
    </w:p>
    <w:p w14:paraId="69878BDB" w14:textId="7F679122" w:rsidR="006B1059" w:rsidRPr="006B1059" w:rsidRDefault="009B40F2" w:rsidP="004A0439">
      <w:pPr>
        <w:pStyle w:val="Prrafodelista"/>
        <w:numPr>
          <w:ilvl w:val="0"/>
          <w:numId w:val="48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Técnica y materiales: __________________ </w:t>
      </w:r>
    </w:p>
    <w:p w14:paraId="19627CF5" w14:textId="252DCFBF" w:rsidR="006B1059" w:rsidRPr="006B1059" w:rsidRDefault="009B40F2" w:rsidP="004A0439">
      <w:pPr>
        <w:pStyle w:val="Prrafodelista"/>
        <w:numPr>
          <w:ilvl w:val="0"/>
          <w:numId w:val="48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Dimensiones (Alto x Ancho x Profundidad en cm): ____ x ____ </w:t>
      </w:r>
      <w:proofErr w:type="spellStart"/>
      <w:r w:rsidRPr="006B1059">
        <w:rPr>
          <w:lang w:val="es-AR"/>
        </w:rPr>
        <w:t>x</w:t>
      </w:r>
      <w:proofErr w:type="spellEnd"/>
      <w:r w:rsidRPr="006B1059">
        <w:rPr>
          <w:lang w:val="es-AR"/>
        </w:rPr>
        <w:t xml:space="preserve"> ____ </w:t>
      </w:r>
    </w:p>
    <w:p w14:paraId="6A8CE5A7" w14:textId="43A67653" w:rsidR="006006BE" w:rsidRPr="008A68D4" w:rsidRDefault="009B40F2" w:rsidP="004A0439">
      <w:pPr>
        <w:pStyle w:val="Prrafodelista"/>
        <w:numPr>
          <w:ilvl w:val="0"/>
          <w:numId w:val="48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Peso aproximado (especialmente para escultura/mosaico): ____ gramos </w:t>
      </w:r>
    </w:p>
    <w:p w14:paraId="762C8BF8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Documentación adjunta</w:t>
      </w:r>
    </w:p>
    <w:p w14:paraId="1D7BADF3" w14:textId="52648AC5" w:rsidR="006B1059" w:rsidRPr="006B1059" w:rsidRDefault="009B40F2" w:rsidP="004A0439">
      <w:pPr>
        <w:pStyle w:val="Prrafodelista"/>
        <w:numPr>
          <w:ilvl w:val="0"/>
          <w:numId w:val="47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 xml:space="preserve">Imagen 1 (Obra completa): JPG/PNG, mínimo 300 dpi, fondo neutro. </w:t>
      </w:r>
    </w:p>
    <w:p w14:paraId="5186D17F" w14:textId="35DA9465" w:rsidR="006B1059" w:rsidRPr="006B1059" w:rsidRDefault="009B40F2" w:rsidP="004A0439">
      <w:pPr>
        <w:pStyle w:val="Prrafodelista"/>
        <w:numPr>
          <w:ilvl w:val="0"/>
          <w:numId w:val="47"/>
        </w:numPr>
        <w:spacing w:line="240" w:lineRule="auto"/>
        <w:rPr>
          <w:lang w:val="es-AR"/>
        </w:rPr>
      </w:pPr>
      <w:r w:rsidRPr="006B1059">
        <w:rPr>
          <w:lang w:val="es-AR"/>
        </w:rPr>
        <w:lastRenderedPageBreak/>
        <w:t xml:space="preserve">Imagen 2 (Detalle): Para apreciar textura, trazo o técnica. </w:t>
      </w:r>
    </w:p>
    <w:p w14:paraId="5A91FF32" w14:textId="6A36C094" w:rsidR="006B1059" w:rsidRPr="006B1059" w:rsidRDefault="009B40F2" w:rsidP="004A0439">
      <w:pPr>
        <w:pStyle w:val="Prrafodelista"/>
        <w:numPr>
          <w:ilvl w:val="0"/>
          <w:numId w:val="47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Memoria Descriptiva (Máx. 200 palabras): Breve concepto de la obra. </w:t>
      </w:r>
    </w:p>
    <w:p w14:paraId="158E9DBE" w14:textId="2AF55473" w:rsidR="006B1059" w:rsidRPr="006B1059" w:rsidRDefault="009B40F2" w:rsidP="004A0439">
      <w:pPr>
        <w:pStyle w:val="Prrafodelista"/>
        <w:numPr>
          <w:ilvl w:val="0"/>
          <w:numId w:val="47"/>
        </w:numPr>
        <w:spacing w:line="240" w:lineRule="auto"/>
        <w:rPr>
          <w:lang w:val="es-AR"/>
        </w:rPr>
      </w:pPr>
      <w:r w:rsidRPr="006B1059">
        <w:rPr>
          <w:lang w:val="es-AR"/>
        </w:rPr>
        <w:t>CV Artístico (Máx. 1 carilla)</w:t>
      </w:r>
      <w:r w:rsidR="008A68D4">
        <w:rPr>
          <w:lang w:val="es-AR"/>
        </w:rPr>
        <w:t>.</w:t>
      </w:r>
      <w:r w:rsidRPr="006B1059">
        <w:rPr>
          <w:lang w:val="es-AR"/>
        </w:rPr>
        <w:t xml:space="preserve"> </w:t>
      </w:r>
    </w:p>
    <w:p w14:paraId="22C49804" w14:textId="71E7A9AA" w:rsidR="006006BE" w:rsidRPr="008A68D4" w:rsidRDefault="009B40F2" w:rsidP="004A0439">
      <w:pPr>
        <w:pStyle w:val="Prrafodelista"/>
        <w:numPr>
          <w:ilvl w:val="0"/>
          <w:numId w:val="47"/>
        </w:numPr>
        <w:spacing w:line="240" w:lineRule="auto"/>
        <w:rPr>
          <w:lang w:val="es-AR"/>
        </w:rPr>
      </w:pPr>
      <w:r w:rsidRPr="006B1059">
        <w:rPr>
          <w:lang w:val="es-AR"/>
        </w:rPr>
        <w:t>Copia de Pasaporte/DNI: En formato PDF.</w:t>
      </w:r>
    </w:p>
    <w:p w14:paraId="08B787C5" w14:textId="3A532524" w:rsid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Declaración jurada</w:t>
      </w:r>
    </w:p>
    <w:p w14:paraId="712691C7" w14:textId="77777777" w:rsidR="006B1059" w:rsidRDefault="009B40F2" w:rsidP="004A0439">
      <w:pPr>
        <w:spacing w:line="240" w:lineRule="auto"/>
        <w:rPr>
          <w:lang w:val="es-AR"/>
        </w:rPr>
      </w:pPr>
      <w:r w:rsidRPr="009B40F2">
        <w:rPr>
          <w:lang w:val="es-AR"/>
        </w:rPr>
        <w:t xml:space="preserve">Declaro que la obra presentada es de mi exclusiva autoría, es inédita y no ha sido premiada en certámenes anteriores. </w:t>
      </w:r>
    </w:p>
    <w:p w14:paraId="354D30F0" w14:textId="701A0381" w:rsidR="006B1059" w:rsidRPr="006B1059" w:rsidRDefault="009B40F2" w:rsidP="004A0439">
      <w:pPr>
        <w:pStyle w:val="Prrafodelista"/>
        <w:numPr>
          <w:ilvl w:val="0"/>
          <w:numId w:val="50"/>
        </w:numPr>
        <w:spacing w:line="240" w:lineRule="auto"/>
        <w:rPr>
          <w:lang w:val="es-AR"/>
        </w:rPr>
      </w:pPr>
      <w:r w:rsidRPr="006B1059">
        <w:rPr>
          <w:lang w:val="es-AR"/>
        </w:rPr>
        <w:t>He leído y acepto en su totalidad las Bases y Condiciones del concurso</w:t>
      </w:r>
      <w:r w:rsidR="001C24DC">
        <w:rPr>
          <w:lang w:val="es-AR"/>
        </w:rPr>
        <w:t>.</w:t>
      </w:r>
    </w:p>
    <w:p w14:paraId="4C8204B3" w14:textId="33EA0EF9" w:rsidR="009B40F2" w:rsidRPr="006B1059" w:rsidRDefault="009B40F2" w:rsidP="004A0439">
      <w:pPr>
        <w:pStyle w:val="Prrafodelista"/>
        <w:numPr>
          <w:ilvl w:val="0"/>
          <w:numId w:val="50"/>
        </w:numPr>
        <w:spacing w:line="240" w:lineRule="auto"/>
        <w:rPr>
          <w:lang w:val="es-AR"/>
        </w:rPr>
      </w:pPr>
      <w:r w:rsidRPr="006B1059">
        <w:rPr>
          <w:lang w:val="es-AR"/>
        </w:rPr>
        <w:t>Autorizo a la organización a utilizar las imágenes de la obra con fines de difusión, catálogo y prensa del evento.</w:t>
      </w:r>
      <w:r w:rsidRPr="006B1059">
        <w:rPr>
          <w:b/>
          <w:bCs/>
          <w:lang w:val="es-AR"/>
        </w:rPr>
        <w:t xml:space="preserve"> </w:t>
      </w:r>
    </w:p>
    <w:p w14:paraId="32FB2690" w14:textId="77777777" w:rsidR="009B40F2" w:rsidRPr="009B40F2" w:rsidRDefault="009B40F2" w:rsidP="004A0439">
      <w:pPr>
        <w:spacing w:line="240" w:lineRule="auto"/>
        <w:rPr>
          <w:b/>
          <w:bCs/>
          <w:lang w:val="es-AR"/>
        </w:rPr>
      </w:pPr>
      <w:r w:rsidRPr="009B40F2">
        <w:rPr>
          <w:b/>
          <w:bCs/>
          <w:lang w:val="es-AR"/>
        </w:rPr>
        <w:t>Firma del Artista: __________________</w:t>
      </w:r>
    </w:p>
    <w:p w14:paraId="2572A385" w14:textId="77777777" w:rsidR="006B1059" w:rsidRDefault="009B40F2" w:rsidP="004A0439">
      <w:pPr>
        <w:spacing w:line="240" w:lineRule="auto"/>
        <w:rPr>
          <w:b/>
          <w:bCs/>
          <w:lang w:val="es-AR"/>
        </w:rPr>
      </w:pPr>
      <w:r w:rsidRPr="009B40F2">
        <w:rPr>
          <w:b/>
          <w:bCs/>
          <w:lang w:val="es-AR"/>
        </w:rPr>
        <w:t>Fecha: __ / __ / __</w:t>
      </w:r>
    </w:p>
    <w:p w14:paraId="16019C29" w14:textId="5E4558F5" w:rsidR="00670129" w:rsidRPr="00BC3190" w:rsidRDefault="00670129" w:rsidP="004A0439">
      <w:pPr>
        <w:spacing w:line="240" w:lineRule="auto"/>
        <w:rPr>
          <w:b/>
          <w:bCs/>
          <w:lang w:val="es-AR"/>
        </w:rPr>
      </w:pPr>
      <w:r w:rsidRPr="00670129">
        <w:rPr>
          <w:b/>
          <w:bCs/>
        </w:rPr>
        <w:br/>
      </w:r>
      <w:r w:rsidRPr="00670129">
        <w:rPr>
          <w:i/>
          <w:iCs/>
        </w:rPr>
        <w:t>El participante declara que la obra no infringe derechos de terceros y asume total responsabilidad legal ante cualquier reclamo.</w:t>
      </w:r>
    </w:p>
    <w:p w14:paraId="4B81540C" w14:textId="28489052" w:rsidR="00BC3190" w:rsidRPr="00BC3190" w:rsidRDefault="00BC3190" w:rsidP="004A0439">
      <w:pPr>
        <w:spacing w:line="240" w:lineRule="auto"/>
        <w:rPr>
          <w:b/>
          <w:bCs/>
          <w:lang w:val="es-AR"/>
        </w:rPr>
      </w:pPr>
    </w:p>
    <w:p w14:paraId="3B82201F" w14:textId="756C926E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XI</w:t>
      </w:r>
      <w:r w:rsidR="00381B19">
        <w:rPr>
          <w:b/>
          <w:bCs/>
          <w:lang w:val="es-AR"/>
        </w:rPr>
        <w:t>I</w:t>
      </w:r>
      <w:r w:rsidRPr="00BC3190">
        <w:rPr>
          <w:b/>
          <w:bCs/>
          <w:lang w:val="es-AR"/>
        </w:rPr>
        <w:t>. LOGÍSTICA</w:t>
      </w:r>
    </w:p>
    <w:p w14:paraId="5CAC0EE2" w14:textId="1C4B35AB" w:rsidR="00670129" w:rsidRPr="00670129" w:rsidRDefault="00670129" w:rsidP="004A0439">
      <w:pPr>
        <w:spacing w:line="240" w:lineRule="auto"/>
        <w:rPr>
          <w:b/>
          <w:bCs/>
          <w:lang w:val="es-AR"/>
        </w:rPr>
      </w:pPr>
      <w:r w:rsidRPr="00670129">
        <w:rPr>
          <w:b/>
          <w:bCs/>
          <w:lang w:val="es-AR"/>
        </w:rPr>
        <w:t>1</w:t>
      </w:r>
      <w:r w:rsidR="00381B19">
        <w:rPr>
          <w:b/>
          <w:bCs/>
          <w:lang w:val="es-AR"/>
        </w:rPr>
        <w:t>2</w:t>
      </w:r>
      <w:r w:rsidRPr="00670129">
        <w:rPr>
          <w:b/>
          <w:bCs/>
          <w:lang w:val="es-AR"/>
        </w:rPr>
        <w:t>.1 Seguro de obra</w:t>
      </w:r>
      <w:r w:rsidRPr="00670129">
        <w:rPr>
          <w:b/>
          <w:bCs/>
          <w:lang w:val="es-AR"/>
        </w:rPr>
        <w:br/>
      </w:r>
      <w:r w:rsidR="001C24DC" w:rsidRPr="001C24DC">
        <w:t>La entidad organizadora asumirá la cobertura de seguro de las obras exclusivamente durante su permanencia dentro del espacio de exhibición en el Palacio Barolo, incluyendo las etapas de guarda, montaje y exhibición.</w:t>
      </w:r>
    </w:p>
    <w:p w14:paraId="4FC3E997" w14:textId="7002A997" w:rsidR="00670129" w:rsidRPr="00670129" w:rsidRDefault="00670129" w:rsidP="004A0439">
      <w:pPr>
        <w:spacing w:line="240" w:lineRule="auto"/>
        <w:rPr>
          <w:b/>
          <w:bCs/>
          <w:lang w:val="es-AR"/>
        </w:rPr>
      </w:pPr>
      <w:r w:rsidRPr="00670129">
        <w:rPr>
          <w:b/>
          <w:bCs/>
          <w:lang w:val="es-AR"/>
        </w:rPr>
        <w:t>1</w:t>
      </w:r>
      <w:r w:rsidR="00381B19">
        <w:rPr>
          <w:b/>
          <w:bCs/>
          <w:lang w:val="es-AR"/>
        </w:rPr>
        <w:t>2</w:t>
      </w:r>
      <w:r w:rsidRPr="00670129">
        <w:rPr>
          <w:b/>
          <w:bCs/>
          <w:lang w:val="es-AR"/>
        </w:rPr>
        <w:t>.2 Montaje</w:t>
      </w:r>
      <w:r w:rsidRPr="00670129">
        <w:rPr>
          <w:b/>
          <w:bCs/>
          <w:lang w:val="es-AR"/>
        </w:rPr>
        <w:br/>
      </w:r>
      <w:r w:rsidRPr="00670129">
        <w:rPr>
          <w:lang w:val="es-AR"/>
        </w:rPr>
        <w:t>La organización podrá adaptar criterios de montaje por razones curatoriales o espaciales.</w:t>
      </w:r>
    </w:p>
    <w:p w14:paraId="333F238F" w14:textId="02D567DE" w:rsidR="00BC3190" w:rsidRPr="00BC3190" w:rsidRDefault="00BC3190" w:rsidP="004A0439">
      <w:pPr>
        <w:spacing w:line="240" w:lineRule="auto"/>
        <w:rPr>
          <w:b/>
          <w:bCs/>
          <w:lang w:val="es-AR"/>
        </w:rPr>
      </w:pPr>
    </w:p>
    <w:p w14:paraId="1843F846" w14:textId="5C0F143B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</w:t>
      </w:r>
      <w:r w:rsidR="00381B19">
        <w:rPr>
          <w:b/>
          <w:bCs/>
          <w:lang w:val="es-AR"/>
        </w:rPr>
        <w:t>III</w:t>
      </w:r>
      <w:r w:rsidRPr="00BC3190">
        <w:rPr>
          <w:b/>
          <w:bCs/>
          <w:lang w:val="es-AR"/>
        </w:rPr>
        <w:t>. ARANCEL DE INSCRIPCIÓN</w:t>
      </w:r>
    </w:p>
    <w:p w14:paraId="543C2DC9" w14:textId="04685B99" w:rsidR="00670129" w:rsidRPr="00670129" w:rsidRDefault="00670129" w:rsidP="004A0439">
      <w:pPr>
        <w:spacing w:line="240" w:lineRule="auto"/>
        <w:rPr>
          <w:b/>
          <w:bCs/>
          <w:lang w:val="es-AR"/>
        </w:rPr>
      </w:pPr>
      <w:r w:rsidRPr="00670129">
        <w:rPr>
          <w:b/>
          <w:bCs/>
          <w:lang w:val="es-AR"/>
        </w:rPr>
        <w:t>1</w:t>
      </w:r>
      <w:r w:rsidR="00381B19">
        <w:rPr>
          <w:b/>
          <w:bCs/>
          <w:lang w:val="es-AR"/>
        </w:rPr>
        <w:t>3</w:t>
      </w:r>
      <w:r w:rsidRPr="00670129">
        <w:rPr>
          <w:b/>
          <w:bCs/>
          <w:lang w:val="es-AR"/>
        </w:rPr>
        <w:t>.1 Condición de no reembolso</w:t>
      </w:r>
      <w:r w:rsidRPr="00670129">
        <w:rPr>
          <w:b/>
          <w:bCs/>
          <w:lang w:val="es-AR"/>
        </w:rPr>
        <w:br/>
      </w:r>
      <w:r w:rsidRPr="00670129">
        <w:rPr>
          <w:lang w:val="es-AR"/>
        </w:rPr>
        <w:t xml:space="preserve">El arancel abonado no será reembolsable </w:t>
      </w:r>
      <w:proofErr w:type="gramStart"/>
      <w:r w:rsidRPr="00670129">
        <w:rPr>
          <w:lang w:val="es-AR"/>
        </w:rPr>
        <w:t>bajo ninguna circunstancia</w:t>
      </w:r>
      <w:proofErr w:type="gramEnd"/>
      <w:r w:rsidRPr="00670129">
        <w:rPr>
          <w:lang w:val="es-AR"/>
        </w:rPr>
        <w:t>, incluyendo cancelaciones por parte del participante o situaciones externas.</w:t>
      </w:r>
    </w:p>
    <w:p w14:paraId="64486E45" w14:textId="77777777" w:rsidR="001C24DC" w:rsidRDefault="00BC3190" w:rsidP="001C24DC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Cuota de participación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Para formalizar la postulación en este certamen internacional, cada artista o colectivo deberá abonar un arancel de inscripción único por un monto de:</w:t>
      </w:r>
    </w:p>
    <w:p w14:paraId="6FF0317E" w14:textId="1DF53D96" w:rsidR="001C24DC" w:rsidRPr="001C24DC" w:rsidRDefault="001C24DC" w:rsidP="001C24DC">
      <w:pPr>
        <w:pStyle w:val="Prrafodelista"/>
        <w:numPr>
          <w:ilvl w:val="0"/>
          <w:numId w:val="63"/>
        </w:numPr>
        <w:spacing w:line="240" w:lineRule="auto"/>
        <w:rPr>
          <w:lang w:val="es-AR"/>
        </w:rPr>
      </w:pPr>
      <w:r w:rsidRPr="001C24DC">
        <w:rPr>
          <w:b/>
          <w:bCs/>
          <w:lang w:val="es-AR"/>
        </w:rPr>
        <w:t>$50.000 (</w:t>
      </w:r>
      <w:proofErr w:type="gramStart"/>
      <w:r w:rsidRPr="001C24DC">
        <w:rPr>
          <w:b/>
          <w:bCs/>
          <w:lang w:val="es-AR"/>
        </w:rPr>
        <w:t>Pesos Argentinos</w:t>
      </w:r>
      <w:proofErr w:type="gramEnd"/>
      <w:r w:rsidRPr="001C24DC">
        <w:rPr>
          <w:b/>
          <w:bCs/>
          <w:lang w:val="es-AR"/>
        </w:rPr>
        <w:t>)</w:t>
      </w:r>
      <w:r w:rsidRPr="001C24DC">
        <w:rPr>
          <w:lang w:val="es-AR"/>
        </w:rPr>
        <w:t xml:space="preserve"> para participantes residentes en la República Argentina. </w:t>
      </w:r>
    </w:p>
    <w:p w14:paraId="77CE001E" w14:textId="54442F21" w:rsidR="001C24DC" w:rsidRPr="001C24DC" w:rsidRDefault="001C24DC" w:rsidP="001C24DC">
      <w:pPr>
        <w:pStyle w:val="Prrafodelista"/>
        <w:numPr>
          <w:ilvl w:val="0"/>
          <w:numId w:val="63"/>
        </w:numPr>
        <w:spacing w:line="240" w:lineRule="auto"/>
        <w:rPr>
          <w:lang w:val="es-AR"/>
        </w:rPr>
      </w:pPr>
      <w:r w:rsidRPr="001C24DC">
        <w:rPr>
          <w:b/>
          <w:bCs/>
          <w:lang w:val="es-AR"/>
        </w:rPr>
        <w:t>U</w:t>
      </w:r>
      <w:r>
        <w:rPr>
          <w:b/>
          <w:bCs/>
          <w:lang w:val="es-AR"/>
        </w:rPr>
        <w:t>$</w:t>
      </w:r>
      <w:r w:rsidRPr="001C24DC">
        <w:rPr>
          <w:b/>
          <w:bCs/>
          <w:lang w:val="es-AR"/>
        </w:rPr>
        <w:t>D 50 (</w:t>
      </w:r>
      <w:proofErr w:type="gramStart"/>
      <w:r w:rsidRPr="001C24DC">
        <w:rPr>
          <w:b/>
          <w:bCs/>
          <w:lang w:val="es-AR"/>
        </w:rPr>
        <w:t>Dólares Estadounidenses</w:t>
      </w:r>
      <w:proofErr w:type="gramEnd"/>
      <w:r w:rsidRPr="001C24DC">
        <w:rPr>
          <w:b/>
          <w:bCs/>
          <w:lang w:val="es-AR"/>
        </w:rPr>
        <w:t>)</w:t>
      </w:r>
      <w:r w:rsidRPr="001C24DC">
        <w:rPr>
          <w:lang w:val="es-AR"/>
        </w:rPr>
        <w:t xml:space="preserve"> para participantes extranjeros.</w:t>
      </w:r>
    </w:p>
    <w:p w14:paraId="313BB901" w14:textId="6CA7AE13" w:rsidR="006B1059" w:rsidRPr="001C24DC" w:rsidRDefault="00BC3190" w:rsidP="001C24DC">
      <w:pPr>
        <w:spacing w:line="240" w:lineRule="auto"/>
        <w:rPr>
          <w:lang w:val="es-AR"/>
        </w:rPr>
      </w:pPr>
      <w:r w:rsidRPr="00BC3190">
        <w:rPr>
          <w:b/>
          <w:bCs/>
          <w:lang w:val="es-AR"/>
        </w:rPr>
        <w:t>Destino del arancel</w:t>
      </w:r>
    </w:p>
    <w:p w14:paraId="2337F1C9" w14:textId="77777777" w:rsidR="006B1059" w:rsidRPr="006B1059" w:rsidRDefault="00BC3190" w:rsidP="004A0439">
      <w:pPr>
        <w:pStyle w:val="Prrafodelista"/>
        <w:numPr>
          <w:ilvl w:val="0"/>
          <w:numId w:val="51"/>
        </w:numPr>
        <w:spacing w:line="240" w:lineRule="auto"/>
        <w:rPr>
          <w:lang w:val="es-AR"/>
        </w:rPr>
      </w:pPr>
      <w:r w:rsidRPr="006B1059">
        <w:rPr>
          <w:lang w:val="es-AR"/>
        </w:rPr>
        <w:t>Plataforma digital</w:t>
      </w:r>
    </w:p>
    <w:p w14:paraId="7622655F" w14:textId="77777777" w:rsidR="006B1059" w:rsidRPr="006B1059" w:rsidRDefault="00BC3190" w:rsidP="004A0439">
      <w:pPr>
        <w:pStyle w:val="Prrafodelista"/>
        <w:numPr>
          <w:ilvl w:val="0"/>
          <w:numId w:val="51"/>
        </w:numPr>
        <w:spacing w:line="240" w:lineRule="auto"/>
        <w:rPr>
          <w:lang w:val="es-AR"/>
        </w:rPr>
      </w:pPr>
      <w:r w:rsidRPr="006B1059">
        <w:rPr>
          <w:lang w:val="es-AR"/>
        </w:rPr>
        <w:t>Gestión administrativa</w:t>
      </w:r>
    </w:p>
    <w:p w14:paraId="71F7D727" w14:textId="77777777" w:rsidR="006B1059" w:rsidRPr="006B1059" w:rsidRDefault="00BC3190" w:rsidP="004A0439">
      <w:pPr>
        <w:pStyle w:val="Prrafodelista"/>
        <w:numPr>
          <w:ilvl w:val="0"/>
          <w:numId w:val="51"/>
        </w:numPr>
        <w:spacing w:line="240" w:lineRule="auto"/>
        <w:rPr>
          <w:lang w:val="es-AR"/>
        </w:rPr>
      </w:pPr>
      <w:r w:rsidRPr="006B1059">
        <w:rPr>
          <w:lang w:val="es-AR"/>
        </w:rPr>
        <w:t>Honorarios del jurado</w:t>
      </w:r>
    </w:p>
    <w:p w14:paraId="271ABEFD" w14:textId="52C5310E" w:rsidR="00BC3190" w:rsidRPr="001C24DC" w:rsidRDefault="00BC3190" w:rsidP="004A0439">
      <w:pPr>
        <w:pStyle w:val="Prrafodelista"/>
        <w:numPr>
          <w:ilvl w:val="0"/>
          <w:numId w:val="51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>Difusión internacional</w:t>
      </w:r>
    </w:p>
    <w:p w14:paraId="2765ACA7" w14:textId="653344D4" w:rsidR="001C24DC" w:rsidRPr="001C24DC" w:rsidRDefault="001C24DC" w:rsidP="004A0439">
      <w:pPr>
        <w:pStyle w:val="Prrafodelista"/>
        <w:numPr>
          <w:ilvl w:val="0"/>
          <w:numId w:val="51"/>
        </w:numPr>
        <w:spacing w:line="240" w:lineRule="auto"/>
        <w:rPr>
          <w:b/>
          <w:bCs/>
          <w:lang w:val="es-AR"/>
        </w:rPr>
      </w:pPr>
      <w:r>
        <w:rPr>
          <w:lang w:val="es-AR"/>
        </w:rPr>
        <w:t>Curadoría</w:t>
      </w:r>
    </w:p>
    <w:p w14:paraId="24E0E682" w14:textId="686B57C7" w:rsidR="001C24DC" w:rsidRPr="006B1059" w:rsidRDefault="001C24DC" w:rsidP="004A0439">
      <w:pPr>
        <w:pStyle w:val="Prrafodelista"/>
        <w:numPr>
          <w:ilvl w:val="0"/>
          <w:numId w:val="51"/>
        </w:numPr>
        <w:spacing w:line="240" w:lineRule="auto"/>
        <w:rPr>
          <w:b/>
          <w:bCs/>
          <w:lang w:val="es-AR"/>
        </w:rPr>
      </w:pPr>
      <w:r>
        <w:rPr>
          <w:lang w:val="es-AR"/>
        </w:rPr>
        <w:t>Logística</w:t>
      </w:r>
    </w:p>
    <w:p w14:paraId="391D0CC2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lastRenderedPageBreak/>
        <w:t>Condición del pago</w:t>
      </w:r>
    </w:p>
    <w:p w14:paraId="0AD0B8F9" w14:textId="791352D1" w:rsid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Medios de pago</w:t>
      </w:r>
    </w:p>
    <w:p w14:paraId="10C207AA" w14:textId="77777777" w:rsidR="001C24DC" w:rsidRPr="00BC3190" w:rsidRDefault="001C24DC" w:rsidP="004A0439">
      <w:pPr>
        <w:spacing w:line="240" w:lineRule="auto"/>
        <w:rPr>
          <w:b/>
          <w:bCs/>
          <w:lang w:val="es-AR"/>
        </w:rPr>
      </w:pPr>
    </w:p>
    <w:p w14:paraId="0454D3EB" w14:textId="32B27F2B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XI</w:t>
      </w:r>
      <w:r w:rsidR="00381B19" w:rsidRPr="00BC3190">
        <w:rPr>
          <w:b/>
          <w:bCs/>
          <w:lang w:val="es-AR"/>
        </w:rPr>
        <w:t>V</w:t>
      </w:r>
      <w:r w:rsidRPr="00BC3190">
        <w:rPr>
          <w:b/>
          <w:bCs/>
          <w:lang w:val="es-AR"/>
        </w:rPr>
        <w:t>. EXHIBICIÓN</w:t>
      </w:r>
    </w:p>
    <w:p w14:paraId="45529F55" w14:textId="4851BE1C" w:rsidR="00BC3190" w:rsidRPr="00BC3190" w:rsidRDefault="00BC3190" w:rsidP="004A0439">
      <w:pPr>
        <w:spacing w:line="240" w:lineRule="auto"/>
        <w:rPr>
          <w:lang w:val="es-AR"/>
        </w:rPr>
      </w:pPr>
      <w:r w:rsidRPr="00BC3190">
        <w:rPr>
          <w:b/>
          <w:bCs/>
          <w:lang w:val="es-AR"/>
        </w:rPr>
        <w:t>Exhibición física</w:t>
      </w:r>
      <w:r w:rsidRPr="00BC3190">
        <w:rPr>
          <w:b/>
          <w:bCs/>
          <w:lang w:val="es-AR"/>
        </w:rPr>
        <w:br/>
      </w:r>
      <w:r w:rsidRPr="00BC3190">
        <w:rPr>
          <w:lang w:val="es-AR"/>
        </w:rPr>
        <w:t>Se realizará en</w:t>
      </w:r>
      <w:r w:rsidR="006006BE">
        <w:rPr>
          <w:lang w:val="es-AR"/>
        </w:rPr>
        <w:t xml:space="preserve"> el Palacio Barolo</w:t>
      </w:r>
    </w:p>
    <w:p w14:paraId="0DB76C3B" w14:textId="02F71F6D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Exhibición digital</w:t>
      </w:r>
    </w:p>
    <w:p w14:paraId="00CBC36E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Galería Virtual de Selección Especial:</w:t>
      </w:r>
    </w:p>
    <w:p w14:paraId="0FB51D8A" w14:textId="1B1E9F23" w:rsidR="006B1059" w:rsidRPr="006B1059" w:rsidRDefault="00BC3190" w:rsidP="004A0439">
      <w:pPr>
        <w:pStyle w:val="Prrafodelista"/>
        <w:numPr>
          <w:ilvl w:val="0"/>
          <w:numId w:val="44"/>
        </w:numPr>
        <w:spacing w:line="240" w:lineRule="auto"/>
        <w:rPr>
          <w:lang w:val="es-AR"/>
        </w:rPr>
      </w:pPr>
      <w:r w:rsidRPr="006B1059">
        <w:rPr>
          <w:lang w:val="es-AR"/>
        </w:rPr>
        <w:t>Acompañará la muestra física</w:t>
      </w:r>
    </w:p>
    <w:p w14:paraId="03E71FB1" w14:textId="1CA56234" w:rsidR="006B1059" w:rsidRPr="006B1059" w:rsidRDefault="00BC3190" w:rsidP="004A0439">
      <w:pPr>
        <w:pStyle w:val="Prrafodelista"/>
        <w:numPr>
          <w:ilvl w:val="0"/>
          <w:numId w:val="44"/>
        </w:numPr>
        <w:spacing w:line="240" w:lineRule="auto"/>
        <w:rPr>
          <w:lang w:val="es-AR"/>
        </w:rPr>
      </w:pPr>
      <w:r w:rsidRPr="006B1059">
        <w:rPr>
          <w:lang w:val="es-AR"/>
        </w:rPr>
        <w:t>Permitirá visibilidad global</w:t>
      </w:r>
    </w:p>
    <w:p w14:paraId="50BFB992" w14:textId="20AC0FCE" w:rsidR="00BC3190" w:rsidRPr="006B1059" w:rsidRDefault="00BC3190" w:rsidP="004A0439">
      <w:pPr>
        <w:pStyle w:val="Prrafodelista"/>
        <w:numPr>
          <w:ilvl w:val="0"/>
          <w:numId w:val="44"/>
        </w:numPr>
        <w:spacing w:line="240" w:lineRule="auto"/>
        <w:rPr>
          <w:lang w:val="es-AR"/>
        </w:rPr>
      </w:pPr>
      <w:r w:rsidRPr="006B1059">
        <w:rPr>
          <w:lang w:val="es-AR"/>
        </w:rPr>
        <w:t>Estará activa por tiempo limitado</w:t>
      </w:r>
    </w:p>
    <w:p w14:paraId="663F0156" w14:textId="46FEBD60" w:rsidR="00BC3190" w:rsidRPr="00BC3190" w:rsidRDefault="006006BE" w:rsidP="004A0439">
      <w:pPr>
        <w:spacing w:line="240" w:lineRule="auto"/>
        <w:rPr>
          <w:b/>
          <w:bCs/>
          <w:lang w:val="es-AR"/>
        </w:rPr>
      </w:pPr>
      <w:r>
        <w:rPr>
          <w:b/>
          <w:bCs/>
          <w:lang w:val="es-AR"/>
        </w:rPr>
        <w:t>1</w:t>
      </w:r>
      <w:r w:rsidR="00381B19">
        <w:rPr>
          <w:b/>
          <w:bCs/>
          <w:lang w:val="es-AR"/>
        </w:rPr>
        <w:t>4</w:t>
      </w:r>
      <w:r w:rsidR="00BC3190" w:rsidRPr="00BC3190">
        <w:rPr>
          <w:b/>
          <w:bCs/>
          <w:lang w:val="es-AR"/>
        </w:rPr>
        <w:t>.1 Enfoques posibles</w:t>
      </w:r>
      <w:r w:rsidR="00BC3190" w:rsidRPr="00BC3190">
        <w:rPr>
          <w:b/>
          <w:bCs/>
          <w:lang w:val="es-AR"/>
        </w:rPr>
        <w:br/>
      </w:r>
      <w:r w:rsidR="00BC3190" w:rsidRPr="00BC3190">
        <w:rPr>
          <w:lang w:val="es-AR"/>
        </w:rPr>
        <w:t>• Exhibición Paralela con Menciones Digitales</w:t>
      </w:r>
    </w:p>
    <w:p w14:paraId="1ACA8401" w14:textId="54746D24" w:rsidR="006B1059" w:rsidRDefault="006006BE" w:rsidP="004A0439">
      <w:pPr>
        <w:spacing w:line="240" w:lineRule="auto"/>
        <w:rPr>
          <w:b/>
          <w:bCs/>
          <w:lang w:val="es-AR"/>
        </w:rPr>
      </w:pPr>
      <w:r>
        <w:rPr>
          <w:b/>
          <w:bCs/>
          <w:lang w:val="es-AR"/>
        </w:rPr>
        <w:t>1</w:t>
      </w:r>
      <w:r w:rsidR="00381B19">
        <w:rPr>
          <w:b/>
          <w:bCs/>
          <w:lang w:val="es-AR"/>
        </w:rPr>
        <w:t>4</w:t>
      </w:r>
      <w:r w:rsidR="00BC3190" w:rsidRPr="00BC3190">
        <w:rPr>
          <w:b/>
          <w:bCs/>
          <w:lang w:val="es-AR"/>
        </w:rPr>
        <w:t>.2 Beneficios</w:t>
      </w:r>
    </w:p>
    <w:p w14:paraId="41643277" w14:textId="77777777" w:rsidR="006B1059" w:rsidRPr="006B1059" w:rsidRDefault="00BC3190" w:rsidP="004A0439">
      <w:pPr>
        <w:pStyle w:val="Prrafodelista"/>
        <w:numPr>
          <w:ilvl w:val="0"/>
          <w:numId w:val="43"/>
        </w:numPr>
        <w:spacing w:line="240" w:lineRule="auto"/>
        <w:rPr>
          <w:lang w:val="es-AR"/>
        </w:rPr>
      </w:pPr>
      <w:r w:rsidRPr="006B1059">
        <w:rPr>
          <w:lang w:val="es-AR"/>
        </w:rPr>
        <w:t>Visibilidad internacional</w:t>
      </w:r>
    </w:p>
    <w:p w14:paraId="66C1A8DF" w14:textId="77777777" w:rsidR="006B1059" w:rsidRPr="006B1059" w:rsidRDefault="00BC3190" w:rsidP="004A0439">
      <w:pPr>
        <w:pStyle w:val="Prrafodelista"/>
        <w:numPr>
          <w:ilvl w:val="0"/>
          <w:numId w:val="43"/>
        </w:numPr>
        <w:spacing w:line="240" w:lineRule="auto"/>
        <w:rPr>
          <w:lang w:val="es-AR"/>
        </w:rPr>
      </w:pPr>
      <w:r w:rsidRPr="006B1059">
        <w:rPr>
          <w:lang w:val="es-AR"/>
        </w:rPr>
        <w:t>Difusión en redes</w:t>
      </w:r>
    </w:p>
    <w:p w14:paraId="246D8F71" w14:textId="77777777" w:rsidR="006B1059" w:rsidRPr="006B1059" w:rsidRDefault="00BC3190" w:rsidP="004A0439">
      <w:pPr>
        <w:pStyle w:val="Prrafodelista"/>
        <w:numPr>
          <w:ilvl w:val="0"/>
          <w:numId w:val="43"/>
        </w:numPr>
        <w:spacing w:line="240" w:lineRule="auto"/>
        <w:rPr>
          <w:lang w:val="es-AR"/>
        </w:rPr>
      </w:pPr>
      <w:r w:rsidRPr="006B1059">
        <w:rPr>
          <w:lang w:val="es-AR"/>
        </w:rPr>
        <w:t>Inclusión en catálogo</w:t>
      </w:r>
    </w:p>
    <w:p w14:paraId="1A231E48" w14:textId="5265BF6D" w:rsidR="00BC3190" w:rsidRPr="006B1059" w:rsidRDefault="00BC3190" w:rsidP="004A0439">
      <w:pPr>
        <w:pStyle w:val="Prrafodelista"/>
        <w:numPr>
          <w:ilvl w:val="0"/>
          <w:numId w:val="43"/>
        </w:numPr>
        <w:spacing w:line="240" w:lineRule="auto"/>
        <w:rPr>
          <w:lang w:val="es-AR"/>
        </w:rPr>
      </w:pPr>
      <w:r w:rsidRPr="006B1059">
        <w:rPr>
          <w:lang w:val="es-AR"/>
        </w:rPr>
        <w:t>Certificado digital</w:t>
      </w:r>
    </w:p>
    <w:p w14:paraId="504D620F" w14:textId="3B631581" w:rsidR="00BC3190" w:rsidRDefault="006006BE" w:rsidP="004A0439">
      <w:pPr>
        <w:spacing w:line="240" w:lineRule="auto"/>
        <w:rPr>
          <w:lang w:val="es-AR"/>
        </w:rPr>
      </w:pPr>
      <w:r>
        <w:rPr>
          <w:b/>
          <w:bCs/>
          <w:lang w:val="es-AR"/>
        </w:rPr>
        <w:t>1</w:t>
      </w:r>
      <w:r w:rsidR="00381B19">
        <w:rPr>
          <w:b/>
          <w:bCs/>
          <w:lang w:val="es-AR"/>
        </w:rPr>
        <w:t>4</w:t>
      </w:r>
      <w:r w:rsidR="00BC3190" w:rsidRPr="00BC3190">
        <w:rPr>
          <w:b/>
          <w:bCs/>
          <w:lang w:val="es-AR"/>
        </w:rPr>
        <w:t>.3 Aclaración técnica</w:t>
      </w:r>
      <w:r w:rsidR="00BC3190" w:rsidRPr="00BC3190">
        <w:rPr>
          <w:b/>
          <w:bCs/>
          <w:lang w:val="es-AR"/>
        </w:rPr>
        <w:br/>
      </w:r>
      <w:r w:rsidR="00BC3190" w:rsidRPr="00BC3190">
        <w:rPr>
          <w:lang w:val="es-AR"/>
        </w:rPr>
        <w:t>Se utilizarán las imágenes enviadas en la inscripción.</w:t>
      </w:r>
    </w:p>
    <w:p w14:paraId="6B19FC00" w14:textId="2C0ABFD1" w:rsidR="00670129" w:rsidRPr="00670129" w:rsidRDefault="00670129" w:rsidP="004A0439">
      <w:pPr>
        <w:spacing w:line="240" w:lineRule="auto"/>
        <w:rPr>
          <w:lang w:val="es-AR"/>
        </w:rPr>
      </w:pPr>
      <w:r w:rsidRPr="00670129">
        <w:rPr>
          <w:b/>
          <w:bCs/>
          <w:lang w:val="es-AR"/>
        </w:rPr>
        <w:t>1</w:t>
      </w:r>
      <w:r w:rsidR="00381B19">
        <w:rPr>
          <w:b/>
          <w:bCs/>
          <w:lang w:val="es-AR"/>
        </w:rPr>
        <w:t>4</w:t>
      </w:r>
      <w:r w:rsidRPr="00670129">
        <w:rPr>
          <w:b/>
          <w:bCs/>
          <w:lang w:val="es-AR"/>
        </w:rPr>
        <w:t>.4 Uso de imagen de la obra</w:t>
      </w:r>
      <w:r w:rsidRPr="00670129">
        <w:rPr>
          <w:b/>
          <w:bCs/>
          <w:lang w:val="es-AR"/>
        </w:rPr>
        <w:br/>
      </w:r>
      <w:r w:rsidRPr="00670129">
        <w:rPr>
          <w:lang w:val="es-AR"/>
        </w:rPr>
        <w:t>Las obras podrán ser utilizadas en:</w:t>
      </w:r>
    </w:p>
    <w:p w14:paraId="5EE56B3B" w14:textId="77777777" w:rsidR="00670129" w:rsidRPr="00670129" w:rsidRDefault="00670129" w:rsidP="004A0439">
      <w:pPr>
        <w:pStyle w:val="Prrafodelista"/>
        <w:numPr>
          <w:ilvl w:val="0"/>
          <w:numId w:val="34"/>
        </w:numPr>
        <w:spacing w:line="240" w:lineRule="auto"/>
        <w:rPr>
          <w:lang w:val="es-AR"/>
        </w:rPr>
      </w:pPr>
      <w:r w:rsidRPr="00670129">
        <w:rPr>
          <w:lang w:val="es-AR"/>
        </w:rPr>
        <w:t xml:space="preserve">redes sociales </w:t>
      </w:r>
    </w:p>
    <w:p w14:paraId="224FB18B" w14:textId="77777777" w:rsidR="00670129" w:rsidRPr="00670129" w:rsidRDefault="00670129" w:rsidP="004A0439">
      <w:pPr>
        <w:pStyle w:val="Prrafodelista"/>
        <w:numPr>
          <w:ilvl w:val="0"/>
          <w:numId w:val="34"/>
        </w:numPr>
        <w:spacing w:line="240" w:lineRule="auto"/>
        <w:rPr>
          <w:lang w:val="es-AR"/>
        </w:rPr>
      </w:pPr>
      <w:r w:rsidRPr="00670129">
        <w:rPr>
          <w:lang w:val="es-AR"/>
        </w:rPr>
        <w:t xml:space="preserve">material gráfico </w:t>
      </w:r>
    </w:p>
    <w:p w14:paraId="665AE5AE" w14:textId="77777777" w:rsidR="00670129" w:rsidRPr="00670129" w:rsidRDefault="00670129" w:rsidP="004A0439">
      <w:pPr>
        <w:pStyle w:val="Prrafodelista"/>
        <w:numPr>
          <w:ilvl w:val="0"/>
          <w:numId w:val="34"/>
        </w:numPr>
        <w:spacing w:line="240" w:lineRule="auto"/>
        <w:rPr>
          <w:lang w:val="es-AR"/>
        </w:rPr>
      </w:pPr>
      <w:r w:rsidRPr="00670129">
        <w:rPr>
          <w:lang w:val="es-AR"/>
        </w:rPr>
        <w:t xml:space="preserve">prensa </w:t>
      </w:r>
    </w:p>
    <w:p w14:paraId="482A294A" w14:textId="77777777" w:rsidR="00670129" w:rsidRPr="00670129" w:rsidRDefault="00670129" w:rsidP="004A0439">
      <w:pPr>
        <w:pStyle w:val="Prrafodelista"/>
        <w:numPr>
          <w:ilvl w:val="0"/>
          <w:numId w:val="34"/>
        </w:numPr>
        <w:spacing w:line="240" w:lineRule="auto"/>
        <w:rPr>
          <w:lang w:val="es-AR"/>
        </w:rPr>
      </w:pPr>
      <w:r w:rsidRPr="00670129">
        <w:rPr>
          <w:lang w:val="es-AR"/>
        </w:rPr>
        <w:t xml:space="preserve">catálogo físico/digital </w:t>
      </w:r>
    </w:p>
    <w:p w14:paraId="147ED700" w14:textId="77777777" w:rsidR="00670129" w:rsidRPr="00670129" w:rsidRDefault="00670129" w:rsidP="004A0439">
      <w:pPr>
        <w:pStyle w:val="Prrafodelista"/>
        <w:numPr>
          <w:ilvl w:val="0"/>
          <w:numId w:val="34"/>
        </w:numPr>
        <w:spacing w:line="240" w:lineRule="auto"/>
        <w:rPr>
          <w:lang w:val="es-AR"/>
        </w:rPr>
      </w:pPr>
      <w:r w:rsidRPr="00670129">
        <w:rPr>
          <w:lang w:val="es-AR"/>
        </w:rPr>
        <w:t xml:space="preserve">plataformas web </w:t>
      </w:r>
    </w:p>
    <w:p w14:paraId="1F9DB327" w14:textId="34A9A11E" w:rsidR="00670129" w:rsidRPr="00BC3190" w:rsidRDefault="00670129" w:rsidP="004A0439">
      <w:pPr>
        <w:spacing w:line="240" w:lineRule="auto"/>
        <w:rPr>
          <w:lang w:val="es-AR"/>
        </w:rPr>
      </w:pPr>
      <w:r w:rsidRPr="00670129">
        <w:rPr>
          <w:lang w:val="es-AR"/>
        </w:rPr>
        <w:t>Sin compensación adicional.</w:t>
      </w:r>
    </w:p>
    <w:p w14:paraId="43B7B23D" w14:textId="6EBA4273" w:rsidR="00BC3190" w:rsidRPr="00BC3190" w:rsidRDefault="00BC3190" w:rsidP="004A0439">
      <w:pPr>
        <w:spacing w:line="240" w:lineRule="auto"/>
        <w:rPr>
          <w:b/>
          <w:bCs/>
          <w:lang w:val="es-AR"/>
        </w:rPr>
      </w:pPr>
    </w:p>
    <w:p w14:paraId="793DB15D" w14:textId="0D302532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XV. DERECHOS DE AUTOR</w:t>
      </w:r>
    </w:p>
    <w:p w14:paraId="031DFACC" w14:textId="2ABD9755" w:rsid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Propiedad intelectual</w:t>
      </w:r>
      <w:r w:rsidRPr="00BC3190">
        <w:rPr>
          <w:b/>
          <w:bCs/>
          <w:lang w:val="es-AR"/>
        </w:rPr>
        <w:br/>
      </w:r>
      <w:r w:rsidR="00670129" w:rsidRPr="00670129">
        <w:t>El artista conserva los derechos de autor de su obra, pero autoriza a la organización, de forma gratuita y no exclusiva, a reproducir, difundir y comunicar públicamente imágenes de la obra en cualquier medio, sin límite territorial.</w:t>
      </w:r>
    </w:p>
    <w:p w14:paraId="70001229" w14:textId="77777777" w:rsidR="001C24DC" w:rsidRPr="00BC3190" w:rsidRDefault="001C24DC" w:rsidP="004A0439">
      <w:pPr>
        <w:spacing w:line="240" w:lineRule="auto"/>
        <w:rPr>
          <w:b/>
          <w:bCs/>
          <w:lang w:val="es-AR"/>
        </w:rPr>
      </w:pPr>
    </w:p>
    <w:p w14:paraId="302B1198" w14:textId="21E1A883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</w:t>
      </w:r>
      <w:r w:rsidR="00381B19">
        <w:rPr>
          <w:b/>
          <w:bCs/>
          <w:lang w:val="es-AR"/>
        </w:rPr>
        <w:t>VI</w:t>
      </w:r>
      <w:r w:rsidRPr="00BC3190">
        <w:rPr>
          <w:b/>
          <w:bCs/>
          <w:lang w:val="es-AR"/>
        </w:rPr>
        <w:t>. DESCALIFICACIÓN</w:t>
      </w:r>
    </w:p>
    <w:p w14:paraId="262627AD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Exclusión</w:t>
      </w:r>
      <w:r w:rsidRPr="00BC3190">
        <w:rPr>
          <w:b/>
          <w:bCs/>
          <w:lang w:val="es-AR"/>
        </w:rPr>
        <w:br/>
        <w:t>Se excluirán obras que:</w:t>
      </w:r>
    </w:p>
    <w:p w14:paraId="4BFE3A35" w14:textId="77777777" w:rsidR="006B1059" w:rsidRPr="006B1059" w:rsidRDefault="00BC3190" w:rsidP="004A0439">
      <w:pPr>
        <w:pStyle w:val="Prrafodelista"/>
        <w:numPr>
          <w:ilvl w:val="0"/>
          <w:numId w:val="52"/>
        </w:numPr>
        <w:spacing w:line="240" w:lineRule="auto"/>
        <w:rPr>
          <w:lang w:val="es-AR"/>
        </w:rPr>
      </w:pPr>
      <w:r w:rsidRPr="006B1059">
        <w:rPr>
          <w:lang w:val="es-AR"/>
        </w:rPr>
        <w:lastRenderedPageBreak/>
        <w:t>No cumplan requisitos</w:t>
      </w:r>
    </w:p>
    <w:p w14:paraId="6A9F1A4F" w14:textId="77777777" w:rsidR="006B1059" w:rsidRPr="006B1059" w:rsidRDefault="00BC3190" w:rsidP="004A0439">
      <w:pPr>
        <w:pStyle w:val="Prrafodelista"/>
        <w:numPr>
          <w:ilvl w:val="0"/>
          <w:numId w:val="52"/>
        </w:numPr>
        <w:spacing w:line="240" w:lineRule="auto"/>
        <w:rPr>
          <w:lang w:val="es-AR"/>
        </w:rPr>
      </w:pPr>
      <w:r w:rsidRPr="006B1059">
        <w:rPr>
          <w:lang w:val="es-AR"/>
        </w:rPr>
        <w:t>Sean plagio</w:t>
      </w:r>
    </w:p>
    <w:p w14:paraId="2756C1BB" w14:textId="77777777" w:rsidR="006B1059" w:rsidRDefault="00670129" w:rsidP="004A0439">
      <w:pPr>
        <w:spacing w:line="240" w:lineRule="auto"/>
        <w:rPr>
          <w:b/>
          <w:bCs/>
          <w:lang w:val="es-AR"/>
        </w:rPr>
      </w:pPr>
      <w:r w:rsidRPr="00670129">
        <w:rPr>
          <w:b/>
          <w:bCs/>
          <w:lang w:val="es-AR"/>
        </w:rPr>
        <w:t>También serán motivo de exclusión:</w:t>
      </w:r>
    </w:p>
    <w:p w14:paraId="52AF7A67" w14:textId="6782FDFD" w:rsidR="006B1059" w:rsidRPr="006B1059" w:rsidRDefault="00670129" w:rsidP="004A0439">
      <w:pPr>
        <w:pStyle w:val="Prrafodelista"/>
        <w:numPr>
          <w:ilvl w:val="0"/>
          <w:numId w:val="41"/>
        </w:numPr>
        <w:spacing w:line="240" w:lineRule="auto"/>
        <w:rPr>
          <w:b/>
          <w:bCs/>
          <w:lang w:val="es-AR"/>
        </w:rPr>
      </w:pPr>
      <w:r w:rsidRPr="006B1059">
        <w:rPr>
          <w:lang w:val="es-AR"/>
        </w:rPr>
        <w:t xml:space="preserve">Información falsa </w:t>
      </w:r>
    </w:p>
    <w:p w14:paraId="543712E4" w14:textId="14F9EAC0" w:rsidR="006B1059" w:rsidRPr="006B1059" w:rsidRDefault="00670129" w:rsidP="004A0439">
      <w:pPr>
        <w:pStyle w:val="Prrafodelista"/>
        <w:numPr>
          <w:ilvl w:val="0"/>
          <w:numId w:val="41"/>
        </w:numPr>
        <w:spacing w:line="240" w:lineRule="auto"/>
        <w:rPr>
          <w:lang w:val="es-AR"/>
        </w:rPr>
      </w:pPr>
      <w:r w:rsidRPr="006B1059">
        <w:rPr>
          <w:lang w:val="es-AR"/>
        </w:rPr>
        <w:t xml:space="preserve">Incumplimiento de plazos </w:t>
      </w:r>
    </w:p>
    <w:p w14:paraId="2D371D64" w14:textId="22B9FD4C" w:rsidR="00670129" w:rsidRPr="006B1059" w:rsidRDefault="00670129" w:rsidP="004A0439">
      <w:pPr>
        <w:pStyle w:val="Prrafodelista"/>
        <w:numPr>
          <w:ilvl w:val="0"/>
          <w:numId w:val="41"/>
        </w:numPr>
        <w:spacing w:line="240" w:lineRule="auto"/>
        <w:rPr>
          <w:lang w:val="es-AR"/>
        </w:rPr>
      </w:pPr>
      <w:r w:rsidRPr="006B1059">
        <w:rPr>
          <w:lang w:val="es-AR"/>
        </w:rPr>
        <w:t>Conducta inapropiada hacia la organización</w:t>
      </w:r>
    </w:p>
    <w:p w14:paraId="08FCCF67" w14:textId="0E0FF0FF" w:rsidR="00BC3190" w:rsidRPr="00BC3190" w:rsidRDefault="00BC3190" w:rsidP="004A0439">
      <w:pPr>
        <w:spacing w:line="240" w:lineRule="auto"/>
        <w:rPr>
          <w:b/>
          <w:bCs/>
          <w:lang w:val="es-AR"/>
        </w:rPr>
      </w:pPr>
    </w:p>
    <w:p w14:paraId="65AD499A" w14:textId="30913BED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</w:t>
      </w:r>
      <w:r w:rsidR="00381B19">
        <w:rPr>
          <w:b/>
          <w:bCs/>
          <w:lang w:val="es-AR"/>
        </w:rPr>
        <w:t>VII</w:t>
      </w:r>
      <w:r w:rsidRPr="00BC3190">
        <w:rPr>
          <w:b/>
          <w:bCs/>
          <w:lang w:val="es-AR"/>
        </w:rPr>
        <w:t>. MODIFICACIONES</w:t>
      </w:r>
    </w:p>
    <w:p w14:paraId="2582B70A" w14:textId="77777777" w:rsidR="00670129" w:rsidRPr="00670129" w:rsidRDefault="00670129" w:rsidP="004A0439">
      <w:pPr>
        <w:spacing w:line="240" w:lineRule="auto"/>
      </w:pPr>
      <w:r w:rsidRPr="00670129">
        <w:t>La organización podrá modificar condiciones por razones de fuerza mayor, comprometiéndose a notificar a los participantes mediante los medios de contacto registrados.</w:t>
      </w:r>
    </w:p>
    <w:p w14:paraId="0D16389C" w14:textId="149D2C9F" w:rsidR="00BC3190" w:rsidRPr="00BC3190" w:rsidRDefault="00BC3190" w:rsidP="004A0439">
      <w:pPr>
        <w:spacing w:line="240" w:lineRule="auto"/>
        <w:rPr>
          <w:b/>
          <w:bCs/>
          <w:lang w:val="es-AR"/>
        </w:rPr>
      </w:pPr>
    </w:p>
    <w:p w14:paraId="28866FD2" w14:textId="3932251A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</w:t>
      </w:r>
      <w:r w:rsidR="00381B19">
        <w:rPr>
          <w:b/>
          <w:bCs/>
          <w:lang w:val="es-AR"/>
        </w:rPr>
        <w:t>VIII</w:t>
      </w:r>
      <w:r w:rsidRPr="00BC3190">
        <w:rPr>
          <w:b/>
          <w:bCs/>
          <w:lang w:val="es-AR"/>
        </w:rPr>
        <w:t>. JURISDICCIÓN</w:t>
      </w:r>
    </w:p>
    <w:p w14:paraId="487C9924" w14:textId="6560D89E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Legislación aplicable</w:t>
      </w:r>
      <w:r w:rsidRPr="00BC3190">
        <w:rPr>
          <w:b/>
          <w:bCs/>
          <w:lang w:val="es-AR"/>
        </w:rPr>
        <w:br/>
      </w:r>
      <w:r w:rsidR="00670129" w:rsidRPr="00670129">
        <w:t>República Argentina, con jurisdicción en los tribunales ordinarios de la Ciudad Autónoma de Buenos Aires.</w:t>
      </w:r>
    </w:p>
    <w:p w14:paraId="0A2DC841" w14:textId="77777777" w:rsidR="00891CFF" w:rsidRDefault="00891CFF" w:rsidP="004A0439">
      <w:pPr>
        <w:spacing w:line="240" w:lineRule="auto"/>
        <w:rPr>
          <w:b/>
          <w:bCs/>
          <w:lang w:val="es-AR"/>
        </w:rPr>
      </w:pPr>
    </w:p>
    <w:p w14:paraId="32386247" w14:textId="1A0990BF" w:rsidR="00BC3190" w:rsidRPr="00BC3190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XI</w:t>
      </w:r>
      <w:r w:rsidR="00381B19" w:rsidRPr="00BC3190">
        <w:rPr>
          <w:b/>
          <w:bCs/>
          <w:lang w:val="es-AR"/>
        </w:rPr>
        <w:t>X</w:t>
      </w:r>
      <w:r w:rsidRPr="00BC3190">
        <w:rPr>
          <w:b/>
          <w:bCs/>
          <w:lang w:val="es-AR"/>
        </w:rPr>
        <w:t>. DISPOSICIÓN FINAL</w:t>
      </w:r>
    </w:p>
    <w:p w14:paraId="64750A5C" w14:textId="77777777" w:rsidR="006B1059" w:rsidRDefault="00BC3190" w:rsidP="004A0439">
      <w:pPr>
        <w:spacing w:line="240" w:lineRule="auto"/>
        <w:rPr>
          <w:b/>
          <w:bCs/>
          <w:lang w:val="es-AR"/>
        </w:rPr>
      </w:pPr>
      <w:r w:rsidRPr="00BC3190">
        <w:rPr>
          <w:b/>
          <w:bCs/>
          <w:lang w:val="es-AR"/>
        </w:rPr>
        <w:t>Aceptación final</w:t>
      </w:r>
      <w:r w:rsidRPr="00BC3190">
        <w:rPr>
          <w:b/>
          <w:bCs/>
          <w:lang w:val="es-AR"/>
        </w:rPr>
        <w:br/>
        <w:t>La inscripción implica:</w:t>
      </w:r>
    </w:p>
    <w:p w14:paraId="6AA7F1ED" w14:textId="77777777" w:rsidR="006B1059" w:rsidRPr="006B1059" w:rsidRDefault="00BC3190" w:rsidP="004A0439">
      <w:pPr>
        <w:pStyle w:val="Prrafodelista"/>
        <w:numPr>
          <w:ilvl w:val="0"/>
          <w:numId w:val="42"/>
        </w:numPr>
        <w:spacing w:line="240" w:lineRule="auto"/>
        <w:rPr>
          <w:lang w:val="es-AR"/>
        </w:rPr>
      </w:pPr>
      <w:r w:rsidRPr="006B1059">
        <w:rPr>
          <w:lang w:val="es-AR"/>
        </w:rPr>
        <w:t>Aceptación total</w:t>
      </w:r>
    </w:p>
    <w:p w14:paraId="5DE43F73" w14:textId="77777777" w:rsidR="006B1059" w:rsidRPr="006B1059" w:rsidRDefault="00BC3190" w:rsidP="004A0439">
      <w:pPr>
        <w:pStyle w:val="Prrafodelista"/>
        <w:numPr>
          <w:ilvl w:val="0"/>
          <w:numId w:val="42"/>
        </w:numPr>
        <w:spacing w:line="240" w:lineRule="auto"/>
        <w:rPr>
          <w:lang w:val="es-AR"/>
        </w:rPr>
      </w:pPr>
      <w:r w:rsidRPr="006B1059">
        <w:rPr>
          <w:lang w:val="es-AR"/>
        </w:rPr>
        <w:t>Conformidad con el jurado</w:t>
      </w:r>
    </w:p>
    <w:p w14:paraId="381F1CE1" w14:textId="56A39DA9" w:rsidR="00BC3190" w:rsidRPr="006B1059" w:rsidRDefault="00BC3190" w:rsidP="004A0439">
      <w:pPr>
        <w:pStyle w:val="Prrafodelista"/>
        <w:numPr>
          <w:ilvl w:val="0"/>
          <w:numId w:val="42"/>
        </w:numPr>
        <w:spacing w:line="240" w:lineRule="auto"/>
        <w:rPr>
          <w:lang w:val="es-AR"/>
        </w:rPr>
      </w:pPr>
      <w:r w:rsidRPr="006B1059">
        <w:rPr>
          <w:lang w:val="es-AR"/>
        </w:rPr>
        <w:t>Veracidad de la información</w:t>
      </w:r>
    </w:p>
    <w:p w14:paraId="27BEB120" w14:textId="383B485F" w:rsidR="00381B19" w:rsidRDefault="00381B19" w:rsidP="00381B19">
      <w:pPr>
        <w:spacing w:line="240" w:lineRule="auto"/>
      </w:pPr>
      <w:r w:rsidRPr="00670129">
        <w:t>La inscripción implica la aceptación plena de comunicaciones electrónicas como medio válido de notificación.</w:t>
      </w:r>
    </w:p>
    <w:p w14:paraId="04F0E21F" w14:textId="77777777" w:rsidR="00381B19" w:rsidRPr="00BC3190" w:rsidRDefault="00381B19" w:rsidP="004A0439">
      <w:pPr>
        <w:spacing w:line="240" w:lineRule="auto"/>
      </w:pPr>
    </w:p>
    <w:sectPr w:rsidR="00381B19" w:rsidRPr="00BC3190" w:rsidSect="008A4D51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0E5D"/>
    <w:multiLevelType w:val="multilevel"/>
    <w:tmpl w:val="5ECC4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C79E3"/>
    <w:multiLevelType w:val="hybridMultilevel"/>
    <w:tmpl w:val="B9F0CAF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66A64"/>
    <w:multiLevelType w:val="multilevel"/>
    <w:tmpl w:val="8BA85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167FE8"/>
    <w:multiLevelType w:val="multilevel"/>
    <w:tmpl w:val="76062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DE0E5B"/>
    <w:multiLevelType w:val="multilevel"/>
    <w:tmpl w:val="C2803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C29C1"/>
    <w:multiLevelType w:val="hybridMultilevel"/>
    <w:tmpl w:val="2D48A76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0C0103"/>
    <w:multiLevelType w:val="hybridMultilevel"/>
    <w:tmpl w:val="E9EA75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402299"/>
    <w:multiLevelType w:val="hybridMultilevel"/>
    <w:tmpl w:val="F5020CF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727D76"/>
    <w:multiLevelType w:val="multilevel"/>
    <w:tmpl w:val="BD62D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CC033F"/>
    <w:multiLevelType w:val="hybridMultilevel"/>
    <w:tmpl w:val="8668AD4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979C2"/>
    <w:multiLevelType w:val="multilevel"/>
    <w:tmpl w:val="BA780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E153BC4"/>
    <w:multiLevelType w:val="hybridMultilevel"/>
    <w:tmpl w:val="26168E3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B1509"/>
    <w:multiLevelType w:val="hybridMultilevel"/>
    <w:tmpl w:val="793EDC2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D33948"/>
    <w:multiLevelType w:val="multilevel"/>
    <w:tmpl w:val="9DBCA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97141F"/>
    <w:multiLevelType w:val="multilevel"/>
    <w:tmpl w:val="23E68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E7782E"/>
    <w:multiLevelType w:val="hybridMultilevel"/>
    <w:tmpl w:val="7BBEC59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115E39"/>
    <w:multiLevelType w:val="multilevel"/>
    <w:tmpl w:val="13284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A4100E"/>
    <w:multiLevelType w:val="hybridMultilevel"/>
    <w:tmpl w:val="55B8E29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164EFC"/>
    <w:multiLevelType w:val="hybridMultilevel"/>
    <w:tmpl w:val="BE48710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FB5C6A"/>
    <w:multiLevelType w:val="hybridMultilevel"/>
    <w:tmpl w:val="2F5AEB0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007738"/>
    <w:multiLevelType w:val="multilevel"/>
    <w:tmpl w:val="E0965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8527D6"/>
    <w:multiLevelType w:val="multilevel"/>
    <w:tmpl w:val="DE3C4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546411"/>
    <w:multiLevelType w:val="multilevel"/>
    <w:tmpl w:val="6D84C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7C121CF"/>
    <w:multiLevelType w:val="multilevel"/>
    <w:tmpl w:val="5F8E2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C60D7A"/>
    <w:multiLevelType w:val="multilevel"/>
    <w:tmpl w:val="86505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9DB3AAC"/>
    <w:multiLevelType w:val="multilevel"/>
    <w:tmpl w:val="2EB8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B946458"/>
    <w:multiLevelType w:val="hybridMultilevel"/>
    <w:tmpl w:val="9E664AC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1C4424"/>
    <w:multiLevelType w:val="multilevel"/>
    <w:tmpl w:val="CCE4E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F8C1C03"/>
    <w:multiLevelType w:val="multilevel"/>
    <w:tmpl w:val="AEEE6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3ED1A28"/>
    <w:multiLevelType w:val="hybridMultilevel"/>
    <w:tmpl w:val="6B74B9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99B7381"/>
    <w:multiLevelType w:val="hybridMultilevel"/>
    <w:tmpl w:val="ECA8A78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A001ADC"/>
    <w:multiLevelType w:val="hybridMultilevel"/>
    <w:tmpl w:val="59E61E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F37926"/>
    <w:multiLevelType w:val="multilevel"/>
    <w:tmpl w:val="F3826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A64C19"/>
    <w:multiLevelType w:val="hybridMultilevel"/>
    <w:tmpl w:val="1A9AFCA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C30366"/>
    <w:multiLevelType w:val="hybridMultilevel"/>
    <w:tmpl w:val="3ABA667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4930D8"/>
    <w:multiLevelType w:val="multilevel"/>
    <w:tmpl w:val="34A29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54B6F2F"/>
    <w:multiLevelType w:val="multilevel"/>
    <w:tmpl w:val="73D29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963673A"/>
    <w:multiLevelType w:val="multilevel"/>
    <w:tmpl w:val="EFDE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AC03E68"/>
    <w:multiLevelType w:val="hybridMultilevel"/>
    <w:tmpl w:val="9BAC885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4C4BA6"/>
    <w:multiLevelType w:val="hybridMultilevel"/>
    <w:tmpl w:val="A518FF7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DDF776B"/>
    <w:multiLevelType w:val="hybridMultilevel"/>
    <w:tmpl w:val="325C3B7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F755EBD"/>
    <w:multiLevelType w:val="multilevel"/>
    <w:tmpl w:val="629C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F8F3258"/>
    <w:multiLevelType w:val="multilevel"/>
    <w:tmpl w:val="47C26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553816"/>
    <w:multiLevelType w:val="multilevel"/>
    <w:tmpl w:val="B6E86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196764C"/>
    <w:multiLevelType w:val="multilevel"/>
    <w:tmpl w:val="1A36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6451E6"/>
    <w:multiLevelType w:val="multilevel"/>
    <w:tmpl w:val="79CAC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50A71F3"/>
    <w:multiLevelType w:val="multilevel"/>
    <w:tmpl w:val="72FE06B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53311E5"/>
    <w:multiLevelType w:val="multilevel"/>
    <w:tmpl w:val="5D947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66D40DAB"/>
    <w:multiLevelType w:val="multilevel"/>
    <w:tmpl w:val="37DA3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73B0907"/>
    <w:multiLevelType w:val="multilevel"/>
    <w:tmpl w:val="1CC41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6787042A"/>
    <w:multiLevelType w:val="hybridMultilevel"/>
    <w:tmpl w:val="BC267EF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247472"/>
    <w:multiLevelType w:val="hybridMultilevel"/>
    <w:tmpl w:val="30D83E8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72322E"/>
    <w:multiLevelType w:val="hybridMultilevel"/>
    <w:tmpl w:val="8A683D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CE138D"/>
    <w:multiLevelType w:val="multilevel"/>
    <w:tmpl w:val="8438C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19118BF"/>
    <w:multiLevelType w:val="multilevel"/>
    <w:tmpl w:val="74A41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2DF2D88"/>
    <w:multiLevelType w:val="hybridMultilevel"/>
    <w:tmpl w:val="C6BE01F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33208D2"/>
    <w:multiLevelType w:val="hybridMultilevel"/>
    <w:tmpl w:val="0AB0505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7A25508"/>
    <w:multiLevelType w:val="multilevel"/>
    <w:tmpl w:val="BAEEB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9DA0337"/>
    <w:multiLevelType w:val="multilevel"/>
    <w:tmpl w:val="21A66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9DD58D5"/>
    <w:multiLevelType w:val="multilevel"/>
    <w:tmpl w:val="5B62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A4A29CE"/>
    <w:multiLevelType w:val="hybridMultilevel"/>
    <w:tmpl w:val="F64086D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B234B79"/>
    <w:multiLevelType w:val="multilevel"/>
    <w:tmpl w:val="6BFE4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C1F7B7A"/>
    <w:multiLevelType w:val="hybridMultilevel"/>
    <w:tmpl w:val="8EAAA10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E236922"/>
    <w:multiLevelType w:val="hybridMultilevel"/>
    <w:tmpl w:val="0656845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826798">
    <w:abstractNumId w:val="24"/>
  </w:num>
  <w:num w:numId="2" w16cid:durableId="535196370">
    <w:abstractNumId w:val="8"/>
  </w:num>
  <w:num w:numId="3" w16cid:durableId="1625117916">
    <w:abstractNumId w:val="28"/>
  </w:num>
  <w:num w:numId="4" w16cid:durableId="37169864">
    <w:abstractNumId w:val="21"/>
  </w:num>
  <w:num w:numId="5" w16cid:durableId="955793637">
    <w:abstractNumId w:val="4"/>
  </w:num>
  <w:num w:numId="6" w16cid:durableId="1593585377">
    <w:abstractNumId w:val="32"/>
  </w:num>
  <w:num w:numId="7" w16cid:durableId="361856648">
    <w:abstractNumId w:val="14"/>
  </w:num>
  <w:num w:numId="8" w16cid:durableId="751197628">
    <w:abstractNumId w:val="3"/>
  </w:num>
  <w:num w:numId="9" w16cid:durableId="1944217028">
    <w:abstractNumId w:val="25"/>
  </w:num>
  <w:num w:numId="10" w16cid:durableId="1652320197">
    <w:abstractNumId w:val="48"/>
  </w:num>
  <w:num w:numId="11" w16cid:durableId="1909613830">
    <w:abstractNumId w:val="20"/>
  </w:num>
  <w:num w:numId="12" w16cid:durableId="1820807402">
    <w:abstractNumId w:val="44"/>
  </w:num>
  <w:num w:numId="13" w16cid:durableId="846595368">
    <w:abstractNumId w:val="58"/>
  </w:num>
  <w:num w:numId="14" w16cid:durableId="1200701569">
    <w:abstractNumId w:val="59"/>
  </w:num>
  <w:num w:numId="15" w16cid:durableId="1012294061">
    <w:abstractNumId w:val="47"/>
  </w:num>
  <w:num w:numId="16" w16cid:durableId="2083402492">
    <w:abstractNumId w:val="49"/>
  </w:num>
  <w:num w:numId="17" w16cid:durableId="158741965">
    <w:abstractNumId w:val="10"/>
  </w:num>
  <w:num w:numId="18" w16cid:durableId="1730959314">
    <w:abstractNumId w:val="22"/>
  </w:num>
  <w:num w:numId="19" w16cid:durableId="1005934951">
    <w:abstractNumId w:val="42"/>
  </w:num>
  <w:num w:numId="20" w16cid:durableId="185560139">
    <w:abstractNumId w:val="61"/>
  </w:num>
  <w:num w:numId="21" w16cid:durableId="403996354">
    <w:abstractNumId w:val="37"/>
  </w:num>
  <w:num w:numId="22" w16cid:durableId="2051682462">
    <w:abstractNumId w:val="16"/>
  </w:num>
  <w:num w:numId="23" w16cid:durableId="720137547">
    <w:abstractNumId w:val="36"/>
  </w:num>
  <w:num w:numId="24" w16cid:durableId="1141341614">
    <w:abstractNumId w:val="13"/>
  </w:num>
  <w:num w:numId="25" w16cid:durableId="2044203800">
    <w:abstractNumId w:val="35"/>
  </w:num>
  <w:num w:numId="26" w16cid:durableId="405684137">
    <w:abstractNumId w:val="27"/>
  </w:num>
  <w:num w:numId="27" w16cid:durableId="323096572">
    <w:abstractNumId w:val="41"/>
  </w:num>
  <w:num w:numId="28" w16cid:durableId="1470052047">
    <w:abstractNumId w:val="45"/>
  </w:num>
  <w:num w:numId="29" w16cid:durableId="1056512187">
    <w:abstractNumId w:val="2"/>
  </w:num>
  <w:num w:numId="30" w16cid:durableId="582451193">
    <w:abstractNumId w:val="23"/>
  </w:num>
  <w:num w:numId="31" w16cid:durableId="1424108557">
    <w:abstractNumId w:val="54"/>
  </w:num>
  <w:num w:numId="32" w16cid:durableId="75174717">
    <w:abstractNumId w:val="43"/>
  </w:num>
  <w:num w:numId="33" w16cid:durableId="1944147870">
    <w:abstractNumId w:val="9"/>
  </w:num>
  <w:num w:numId="34" w16cid:durableId="1768502378">
    <w:abstractNumId w:val="6"/>
  </w:num>
  <w:num w:numId="35" w16cid:durableId="63452252">
    <w:abstractNumId w:val="62"/>
  </w:num>
  <w:num w:numId="36" w16cid:durableId="1572275660">
    <w:abstractNumId w:val="0"/>
  </w:num>
  <w:num w:numId="37" w16cid:durableId="1192957552">
    <w:abstractNumId w:val="57"/>
  </w:num>
  <w:num w:numId="38" w16cid:durableId="681510488">
    <w:abstractNumId w:val="53"/>
  </w:num>
  <w:num w:numId="39" w16cid:durableId="159397405">
    <w:abstractNumId w:val="46"/>
  </w:num>
  <w:num w:numId="40" w16cid:durableId="1867327558">
    <w:abstractNumId w:val="34"/>
  </w:num>
  <w:num w:numId="41" w16cid:durableId="720982769">
    <w:abstractNumId w:val="19"/>
  </w:num>
  <w:num w:numId="42" w16cid:durableId="1830097556">
    <w:abstractNumId w:val="56"/>
  </w:num>
  <w:num w:numId="43" w16cid:durableId="1141267577">
    <w:abstractNumId w:val="33"/>
  </w:num>
  <w:num w:numId="44" w16cid:durableId="1730376427">
    <w:abstractNumId w:val="52"/>
  </w:num>
  <w:num w:numId="45" w16cid:durableId="1668172103">
    <w:abstractNumId w:val="60"/>
  </w:num>
  <w:num w:numId="46" w16cid:durableId="1370295801">
    <w:abstractNumId w:val="26"/>
  </w:num>
  <w:num w:numId="47" w16cid:durableId="1817140641">
    <w:abstractNumId w:val="18"/>
  </w:num>
  <w:num w:numId="48" w16cid:durableId="915868457">
    <w:abstractNumId w:val="29"/>
  </w:num>
  <w:num w:numId="49" w16cid:durableId="1189484652">
    <w:abstractNumId w:val="15"/>
  </w:num>
  <w:num w:numId="50" w16cid:durableId="1761218617">
    <w:abstractNumId w:val="11"/>
  </w:num>
  <w:num w:numId="51" w16cid:durableId="283850347">
    <w:abstractNumId w:val="51"/>
  </w:num>
  <w:num w:numId="52" w16cid:durableId="898826709">
    <w:abstractNumId w:val="55"/>
  </w:num>
  <w:num w:numId="53" w16cid:durableId="1985042582">
    <w:abstractNumId w:val="31"/>
  </w:num>
  <w:num w:numId="54" w16cid:durableId="504632971">
    <w:abstractNumId w:val="5"/>
  </w:num>
  <w:num w:numId="55" w16cid:durableId="671958263">
    <w:abstractNumId w:val="63"/>
  </w:num>
  <w:num w:numId="56" w16cid:durableId="101340248">
    <w:abstractNumId w:val="1"/>
  </w:num>
  <w:num w:numId="57" w16cid:durableId="509025323">
    <w:abstractNumId w:val="40"/>
  </w:num>
  <w:num w:numId="58" w16cid:durableId="542716294">
    <w:abstractNumId w:val="7"/>
  </w:num>
  <w:num w:numId="59" w16cid:durableId="663554009">
    <w:abstractNumId w:val="30"/>
  </w:num>
  <w:num w:numId="60" w16cid:durableId="1153565641">
    <w:abstractNumId w:val="50"/>
  </w:num>
  <w:num w:numId="61" w16cid:durableId="1182234477">
    <w:abstractNumId w:val="38"/>
  </w:num>
  <w:num w:numId="62" w16cid:durableId="2005475558">
    <w:abstractNumId w:val="39"/>
  </w:num>
  <w:num w:numId="63" w16cid:durableId="1272855293">
    <w:abstractNumId w:val="17"/>
  </w:num>
  <w:num w:numId="64" w16cid:durableId="43549148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33C"/>
    <w:rsid w:val="0004098F"/>
    <w:rsid w:val="000710EB"/>
    <w:rsid w:val="00100599"/>
    <w:rsid w:val="00192937"/>
    <w:rsid w:val="001C085E"/>
    <w:rsid w:val="001C24DC"/>
    <w:rsid w:val="00276230"/>
    <w:rsid w:val="00381B19"/>
    <w:rsid w:val="00404D16"/>
    <w:rsid w:val="0041256C"/>
    <w:rsid w:val="00423285"/>
    <w:rsid w:val="004A0439"/>
    <w:rsid w:val="005E4DE4"/>
    <w:rsid w:val="006006BE"/>
    <w:rsid w:val="00670129"/>
    <w:rsid w:val="006B1059"/>
    <w:rsid w:val="00721DCD"/>
    <w:rsid w:val="00750B79"/>
    <w:rsid w:val="00805414"/>
    <w:rsid w:val="00891CFF"/>
    <w:rsid w:val="008A4D51"/>
    <w:rsid w:val="008A52C0"/>
    <w:rsid w:val="008A68D4"/>
    <w:rsid w:val="009B40F2"/>
    <w:rsid w:val="00B215FD"/>
    <w:rsid w:val="00BA096F"/>
    <w:rsid w:val="00BC3190"/>
    <w:rsid w:val="00C82337"/>
    <w:rsid w:val="00D60510"/>
    <w:rsid w:val="00DB0CC3"/>
    <w:rsid w:val="00EA24AB"/>
    <w:rsid w:val="00EC333C"/>
    <w:rsid w:val="00F25D54"/>
    <w:rsid w:val="00FA6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0B8CC"/>
  <w15:chartTrackingRefBased/>
  <w15:docId w15:val="{86DCFDD4-4F0C-43B6-BDC5-C02A48812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C33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33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C33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33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33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33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33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33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33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333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333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EC333C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333C"/>
    <w:rPr>
      <w:rFonts w:eastAsiaTheme="majorEastAsia" w:cstheme="majorBidi"/>
      <w:i/>
      <w:iCs/>
      <w:color w:val="0F4761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333C"/>
    <w:rPr>
      <w:rFonts w:eastAsiaTheme="majorEastAsia" w:cstheme="majorBidi"/>
      <w:color w:val="0F4761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333C"/>
    <w:rPr>
      <w:rFonts w:eastAsiaTheme="majorEastAsia" w:cstheme="majorBidi"/>
      <w:i/>
      <w:iCs/>
      <w:color w:val="595959" w:themeColor="text1" w:themeTint="A6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333C"/>
    <w:rPr>
      <w:rFonts w:eastAsiaTheme="majorEastAsia" w:cstheme="majorBidi"/>
      <w:color w:val="595959" w:themeColor="text1" w:themeTint="A6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333C"/>
    <w:rPr>
      <w:rFonts w:eastAsiaTheme="majorEastAsia" w:cstheme="majorBidi"/>
      <w:i/>
      <w:iCs/>
      <w:color w:val="272727" w:themeColor="text1" w:themeTint="D8"/>
      <w:lang w:val="es-ES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333C"/>
    <w:rPr>
      <w:rFonts w:eastAsiaTheme="majorEastAsia" w:cstheme="majorBidi"/>
      <w:color w:val="272727" w:themeColor="text1" w:themeTint="D8"/>
      <w:lang w:val="es-ES"/>
    </w:rPr>
  </w:style>
  <w:style w:type="paragraph" w:styleId="Ttulo">
    <w:name w:val="Title"/>
    <w:basedOn w:val="Normal"/>
    <w:next w:val="Normal"/>
    <w:link w:val="TtuloCar"/>
    <w:uiPriority w:val="10"/>
    <w:qFormat/>
    <w:rsid w:val="00EC33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333C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EC33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333C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">
    <w:name w:val="Quote"/>
    <w:basedOn w:val="Normal"/>
    <w:next w:val="Normal"/>
    <w:link w:val="CitaCar"/>
    <w:uiPriority w:val="29"/>
    <w:qFormat/>
    <w:rsid w:val="00EC33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333C"/>
    <w:rPr>
      <w:i/>
      <w:iCs/>
      <w:color w:val="404040" w:themeColor="text1" w:themeTint="BF"/>
      <w:lang w:val="es-ES"/>
    </w:rPr>
  </w:style>
  <w:style w:type="paragraph" w:styleId="Prrafodelista">
    <w:name w:val="List Paragraph"/>
    <w:basedOn w:val="Normal"/>
    <w:uiPriority w:val="34"/>
    <w:qFormat/>
    <w:rsid w:val="00EC333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333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33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333C"/>
    <w:rPr>
      <w:i/>
      <w:iCs/>
      <w:color w:val="0F4761" w:themeColor="accent1" w:themeShade="BF"/>
      <w:lang w:val="es-ES"/>
    </w:rPr>
  </w:style>
  <w:style w:type="character" w:styleId="Referenciaintensa">
    <w:name w:val="Intense Reference"/>
    <w:basedOn w:val="Fuentedeprrafopredeter"/>
    <w:uiPriority w:val="32"/>
    <w:qFormat/>
    <w:rsid w:val="00EC333C"/>
    <w:rPr>
      <w:b/>
      <w:bCs/>
      <w:smallCaps/>
      <w:color w:val="0F4761" w:themeColor="accent1" w:themeShade="BF"/>
      <w:spacing w:val="5"/>
    </w:rPr>
  </w:style>
  <w:style w:type="character" w:styleId="Fuerte">
    <w:name w:val="Strong"/>
    <w:basedOn w:val="Fuentedeprrafopredeter"/>
    <w:uiPriority w:val="22"/>
    <w:qFormat/>
    <w:rsid w:val="00381B1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81B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AR" w:eastAsia="es-A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1372</Words>
  <Characters>8222</Characters>
  <Application>Microsoft Office Word</Application>
  <DocSecurity>0</DocSecurity>
  <Lines>274</Lines>
  <Paragraphs>191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Uli Kolev</dc:creator>
  <cp:keywords/>
  <dc:description/>
  <cp:lastModifiedBy>Uli Kolev</cp:lastModifiedBy>
  <cp:revision>2</cp:revision>
  <dcterms:created xsi:type="dcterms:W3CDTF">2026-04-28T14:27:00Z</dcterms:created>
  <dcterms:modified xsi:type="dcterms:W3CDTF">2026-04-28T14:27:00Z</dcterms:modified>
</cp:coreProperties>
</file>